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E9B4" w14:textId="2AE2CEDE" w:rsidR="0062711B" w:rsidRDefault="005E30CC">
      <w:pPr>
        <w:pStyle w:val="Tytu"/>
        <w:spacing w:line="338" w:lineRule="auto"/>
      </w:pPr>
      <w:r>
        <w:t>FORMULARZ ZAPISU NA AKCJE ZWYKŁE NA OKAZICIELA SERII C PREFA GROUP</w:t>
      </w:r>
      <w:r>
        <w:rPr>
          <w:spacing w:val="-3"/>
        </w:rPr>
        <w:t xml:space="preserve"> </w:t>
      </w:r>
      <w:r>
        <w:t>S.A.</w:t>
      </w:r>
    </w:p>
    <w:p w14:paraId="73D97CCC" w14:textId="77777777" w:rsidR="0062711B" w:rsidRDefault="0062711B">
      <w:pPr>
        <w:pStyle w:val="Tekstpodstawowy"/>
        <w:spacing w:before="10"/>
        <w:rPr>
          <w:b/>
          <w:sz w:val="24"/>
        </w:rPr>
      </w:pPr>
    </w:p>
    <w:p w14:paraId="79959937" w14:textId="6F20AD8F" w:rsidR="0062711B" w:rsidRDefault="005E30CC">
      <w:pPr>
        <w:pStyle w:val="Tekstpodstawowy"/>
        <w:spacing w:before="0" w:line="336" w:lineRule="auto"/>
        <w:ind w:left="116" w:right="113"/>
        <w:jc w:val="both"/>
      </w:pPr>
      <w:r>
        <w:t>Niniejszy</w:t>
      </w:r>
      <w:r>
        <w:rPr>
          <w:spacing w:val="63"/>
        </w:rPr>
        <w:t xml:space="preserve"> </w:t>
      </w:r>
      <w:r>
        <w:t>dokument</w:t>
      </w:r>
      <w:r>
        <w:rPr>
          <w:spacing w:val="65"/>
        </w:rPr>
        <w:t xml:space="preserve"> </w:t>
      </w:r>
      <w:r>
        <w:t xml:space="preserve">stanowi  </w:t>
      </w:r>
      <w:r>
        <w:rPr>
          <w:spacing w:val="22"/>
        </w:rPr>
        <w:t xml:space="preserve"> </w:t>
      </w:r>
      <w:r>
        <w:t xml:space="preserve">zapis  </w:t>
      </w:r>
      <w:r>
        <w:rPr>
          <w:spacing w:val="22"/>
        </w:rPr>
        <w:t xml:space="preserve"> </w:t>
      </w:r>
      <w:r>
        <w:t xml:space="preserve">na  </w:t>
      </w:r>
      <w:r>
        <w:rPr>
          <w:spacing w:val="23"/>
        </w:rPr>
        <w:t xml:space="preserve"> </w:t>
      </w:r>
      <w:r>
        <w:t xml:space="preserve">akcje  </w:t>
      </w:r>
      <w:r>
        <w:rPr>
          <w:spacing w:val="24"/>
        </w:rPr>
        <w:t xml:space="preserve"> </w:t>
      </w:r>
      <w:r>
        <w:t xml:space="preserve">zwykłe  </w:t>
      </w:r>
      <w:r>
        <w:rPr>
          <w:spacing w:val="25"/>
        </w:rPr>
        <w:t xml:space="preserve"> </w:t>
      </w:r>
      <w:r>
        <w:t xml:space="preserve">na  </w:t>
      </w:r>
      <w:r>
        <w:rPr>
          <w:spacing w:val="24"/>
        </w:rPr>
        <w:t xml:space="preserve"> </w:t>
      </w:r>
      <w:r>
        <w:t xml:space="preserve">okaziciela  </w:t>
      </w:r>
      <w:r>
        <w:rPr>
          <w:spacing w:val="23"/>
        </w:rPr>
        <w:t xml:space="preserve"> </w:t>
      </w:r>
      <w:r>
        <w:t xml:space="preserve">Serii  </w:t>
      </w:r>
      <w:r>
        <w:rPr>
          <w:spacing w:val="28"/>
        </w:rPr>
        <w:t xml:space="preserve"> </w:t>
      </w:r>
      <w:r>
        <w:t xml:space="preserve">C Prefa Group  </w:t>
      </w:r>
      <w:r>
        <w:rPr>
          <w:spacing w:val="26"/>
        </w:rPr>
        <w:t xml:space="preserve"> </w:t>
      </w:r>
      <w:r>
        <w:t xml:space="preserve">S.A.  </w:t>
      </w:r>
      <w:r>
        <w:rPr>
          <w:spacing w:val="23"/>
        </w:rPr>
        <w:t xml:space="preserve"> </w:t>
      </w:r>
      <w:r>
        <w:t xml:space="preserve">z  </w:t>
      </w:r>
      <w:r>
        <w:rPr>
          <w:spacing w:val="25"/>
        </w:rPr>
        <w:t xml:space="preserve"> </w:t>
      </w:r>
      <w:r>
        <w:t>siedzibą</w:t>
      </w:r>
      <w:r>
        <w:rPr>
          <w:spacing w:val="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Luboniu,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wartości</w:t>
      </w:r>
      <w:r>
        <w:rPr>
          <w:spacing w:val="-6"/>
        </w:rPr>
        <w:t xml:space="preserve"> </w:t>
      </w:r>
      <w:r>
        <w:t>nominalnej</w:t>
      </w:r>
      <w:r>
        <w:rPr>
          <w:spacing w:val="-6"/>
        </w:rPr>
        <w:t xml:space="preserve"> </w:t>
      </w:r>
      <w:r>
        <w:t>0,10</w:t>
      </w:r>
      <w:r>
        <w:rPr>
          <w:spacing w:val="-6"/>
        </w:rPr>
        <w:t xml:space="preserve"> </w:t>
      </w:r>
      <w:r>
        <w:t>zł</w:t>
      </w:r>
      <w:r>
        <w:rPr>
          <w:spacing w:val="-7"/>
        </w:rPr>
        <w:t xml:space="preserve"> </w:t>
      </w:r>
      <w:r>
        <w:t>każda,</w:t>
      </w:r>
      <w:r>
        <w:rPr>
          <w:spacing w:val="-7"/>
        </w:rPr>
        <w:t xml:space="preserve"> </w:t>
      </w:r>
      <w:r>
        <w:t>oferowane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Oferty</w:t>
      </w:r>
      <w:r>
        <w:rPr>
          <w:spacing w:val="-7"/>
        </w:rPr>
        <w:t xml:space="preserve"> </w:t>
      </w:r>
      <w:r>
        <w:t>Publicznej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zachowaniem</w:t>
      </w:r>
      <w:r>
        <w:rPr>
          <w:spacing w:val="-7"/>
        </w:rPr>
        <w:t xml:space="preserve"> </w:t>
      </w:r>
      <w:r>
        <w:t>prawa</w:t>
      </w:r>
      <w:r>
        <w:rPr>
          <w:spacing w:val="-5"/>
        </w:rPr>
        <w:t xml:space="preserve"> </w:t>
      </w:r>
      <w:r>
        <w:t>poboru</w:t>
      </w:r>
      <w:r>
        <w:rPr>
          <w:spacing w:val="1"/>
        </w:rPr>
        <w:t xml:space="preserve"> </w:t>
      </w:r>
      <w:r>
        <w:t>dla dotychczasowych akcjonariuszy. Akcje Serii C emitowane są na mocy Uchwały nr 4A Nadzwyczajnego Walnego</w:t>
      </w:r>
      <w:r>
        <w:rPr>
          <w:spacing w:val="1"/>
        </w:rPr>
        <w:t xml:space="preserve"> </w:t>
      </w:r>
      <w:r>
        <w:t>Zgromadzenia Prefa Group S.A. z dnia 14 stycznia 2022 roku. Akcje Serii C przeznaczone są do objęcia na warunkach</w:t>
      </w:r>
      <w:r>
        <w:rPr>
          <w:spacing w:val="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 Dokumencie Informacyjnym i</w:t>
      </w:r>
      <w:r>
        <w:rPr>
          <w:spacing w:val="-2"/>
        </w:rPr>
        <w:t xml:space="preserve"> </w:t>
      </w:r>
      <w:r>
        <w:t>niniejszym</w:t>
      </w:r>
      <w:r>
        <w:rPr>
          <w:spacing w:val="-2"/>
        </w:rPr>
        <w:t xml:space="preserve"> </w:t>
      </w:r>
      <w:r>
        <w:t>formularzu</w:t>
      </w:r>
      <w:r>
        <w:rPr>
          <w:spacing w:val="-1"/>
        </w:rPr>
        <w:t xml:space="preserve"> </w:t>
      </w:r>
      <w:r>
        <w:t>zapisu.</w:t>
      </w:r>
    </w:p>
    <w:p w14:paraId="7B23BD9A" w14:textId="77777777" w:rsidR="0062711B" w:rsidRDefault="0062711B">
      <w:pPr>
        <w:pStyle w:val="Tekstpodstawowy"/>
        <w:spacing w:before="1"/>
        <w:rPr>
          <w:sz w:val="25"/>
        </w:rPr>
      </w:pPr>
    </w:p>
    <w:p w14:paraId="252DA912" w14:textId="77777777" w:rsidR="0062711B" w:rsidRDefault="005E30CC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0" w:line="336" w:lineRule="auto"/>
        <w:ind w:right="117"/>
        <w:rPr>
          <w:sz w:val="18"/>
        </w:rPr>
      </w:pPr>
      <w:r>
        <w:rPr>
          <w:sz w:val="18"/>
        </w:rPr>
        <w:t>Imię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Nazwisko</w:t>
      </w:r>
      <w:r>
        <w:rPr>
          <w:spacing w:val="8"/>
          <w:sz w:val="18"/>
        </w:rPr>
        <w:t xml:space="preserve"> </w:t>
      </w:r>
      <w:r>
        <w:rPr>
          <w:sz w:val="18"/>
        </w:rPr>
        <w:t>Subskrybenta</w:t>
      </w:r>
      <w:r>
        <w:rPr>
          <w:spacing w:val="5"/>
          <w:sz w:val="18"/>
        </w:rPr>
        <w:t xml:space="preserve"> </w:t>
      </w:r>
      <w:r>
        <w:rPr>
          <w:sz w:val="18"/>
        </w:rPr>
        <w:t>(nazwa/firma</w:t>
      </w:r>
      <w:r>
        <w:rPr>
          <w:spacing w:val="5"/>
          <w:sz w:val="18"/>
        </w:rPr>
        <w:t xml:space="preserve"> </w:t>
      </w:r>
      <w:r>
        <w:rPr>
          <w:sz w:val="18"/>
        </w:rPr>
        <w:t>osoby</w:t>
      </w:r>
      <w:r>
        <w:rPr>
          <w:spacing w:val="6"/>
          <w:sz w:val="18"/>
        </w:rPr>
        <w:t xml:space="preserve"> </w:t>
      </w:r>
      <w:r>
        <w:rPr>
          <w:sz w:val="18"/>
        </w:rPr>
        <w:t>prawnej,</w:t>
      </w:r>
      <w:r>
        <w:rPr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pacing w:val="7"/>
          <w:sz w:val="18"/>
        </w:rPr>
        <w:t xml:space="preserve"> </w:t>
      </w:r>
      <w:r>
        <w:rPr>
          <w:sz w:val="18"/>
        </w:rPr>
        <w:t>przypadku</w:t>
      </w:r>
      <w:r>
        <w:rPr>
          <w:spacing w:val="6"/>
          <w:sz w:val="18"/>
        </w:rPr>
        <w:t xml:space="preserve"> </w:t>
      </w:r>
      <w:r>
        <w:rPr>
          <w:sz w:val="18"/>
        </w:rPr>
        <w:t>funduszy</w:t>
      </w:r>
      <w:r>
        <w:rPr>
          <w:spacing w:val="5"/>
          <w:sz w:val="18"/>
        </w:rPr>
        <w:t xml:space="preserve"> </w:t>
      </w:r>
      <w:r>
        <w:rPr>
          <w:sz w:val="18"/>
        </w:rPr>
        <w:t>inwestycyjnych,</w:t>
      </w:r>
      <w:r>
        <w:rPr>
          <w:spacing w:val="6"/>
          <w:sz w:val="18"/>
        </w:rPr>
        <w:t xml:space="preserve"> </w:t>
      </w:r>
      <w:r>
        <w:rPr>
          <w:sz w:val="18"/>
        </w:rPr>
        <w:t>informacja,</w:t>
      </w:r>
      <w:r>
        <w:rPr>
          <w:spacing w:val="-37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którego z zarządzanych</w:t>
      </w:r>
      <w:r>
        <w:rPr>
          <w:spacing w:val="-1"/>
          <w:sz w:val="18"/>
        </w:rPr>
        <w:t xml:space="preserve"> </w:t>
      </w:r>
      <w:r>
        <w:rPr>
          <w:sz w:val="18"/>
        </w:rPr>
        <w:t>funduszy</w:t>
      </w:r>
      <w:r>
        <w:rPr>
          <w:spacing w:val="1"/>
          <w:sz w:val="18"/>
        </w:rPr>
        <w:t xml:space="preserve"> </w:t>
      </w:r>
      <w:r>
        <w:rPr>
          <w:sz w:val="18"/>
        </w:rPr>
        <w:t>inwestycyjnych</w:t>
      </w:r>
      <w:r>
        <w:rPr>
          <w:spacing w:val="-1"/>
          <w:sz w:val="18"/>
        </w:rPr>
        <w:t xml:space="preserve"> </w:t>
      </w:r>
      <w:r>
        <w:rPr>
          <w:sz w:val="18"/>
        </w:rPr>
        <w:t>zapis</w:t>
      </w:r>
      <w:r>
        <w:rPr>
          <w:spacing w:val="-1"/>
          <w:sz w:val="18"/>
        </w:rPr>
        <w:t xml:space="preserve"> </w:t>
      </w:r>
      <w:r>
        <w:rPr>
          <w:sz w:val="18"/>
        </w:rPr>
        <w:t>jest składany).</w:t>
      </w:r>
    </w:p>
    <w:p w14:paraId="63BBCF35" w14:textId="77777777" w:rsidR="0062711B" w:rsidRDefault="005E30CC">
      <w:pPr>
        <w:spacing w:before="2"/>
        <w:ind w:left="476"/>
        <w:rPr>
          <w:sz w:val="18"/>
        </w:rPr>
      </w:pPr>
      <w:r>
        <w:rPr>
          <w:sz w:val="18"/>
        </w:rPr>
        <w:t>…………………………………………………………………………………………….………….</w:t>
      </w:r>
    </w:p>
    <w:p w14:paraId="370922E2" w14:textId="77777777" w:rsidR="0062711B" w:rsidRDefault="005E30CC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ind w:hanging="361"/>
        <w:rPr>
          <w:sz w:val="18"/>
        </w:rPr>
      </w:pP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zamieszkania/siedziba</w:t>
      </w:r>
    </w:p>
    <w:p w14:paraId="748C10E4" w14:textId="77777777" w:rsidR="0062711B" w:rsidRDefault="005E30CC">
      <w:pPr>
        <w:pStyle w:val="Tekstpodstawowy"/>
        <w:spacing w:before="85"/>
        <w:ind w:left="476"/>
      </w:pPr>
      <w:r>
        <w:t>Kod</w:t>
      </w:r>
      <w:r>
        <w:rPr>
          <w:spacing w:val="-2"/>
        </w:rPr>
        <w:t xml:space="preserve"> </w:t>
      </w:r>
      <w:r>
        <w:t>pocztowy</w:t>
      </w:r>
      <w:r>
        <w:rPr>
          <w:spacing w:val="-4"/>
        </w:rPr>
        <w:t xml:space="preserve"> </w:t>
      </w:r>
      <w:r>
        <w:t>…………………….</w:t>
      </w:r>
      <w:r>
        <w:rPr>
          <w:spacing w:val="-3"/>
        </w:rPr>
        <w:t xml:space="preserve"> </w:t>
      </w:r>
      <w:r>
        <w:t>Miejscowość</w:t>
      </w:r>
      <w:r>
        <w:rPr>
          <w:spacing w:val="-3"/>
        </w:rPr>
        <w:t xml:space="preserve"> </w:t>
      </w:r>
      <w:r>
        <w:t>…………………………………………………...</w:t>
      </w:r>
    </w:p>
    <w:p w14:paraId="3C70DE09" w14:textId="77777777" w:rsidR="0062711B" w:rsidRDefault="005E30CC">
      <w:pPr>
        <w:pStyle w:val="Tekstpodstawowy"/>
        <w:ind w:left="476"/>
      </w:pPr>
      <w:r>
        <w:t>Ulica</w:t>
      </w:r>
      <w:r>
        <w:rPr>
          <w:spacing w:val="-2"/>
        </w:rPr>
        <w:t xml:space="preserve"> </w:t>
      </w:r>
      <w:r>
        <w:t>……………………………….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domu</w:t>
      </w:r>
      <w:r>
        <w:rPr>
          <w:spacing w:val="-2"/>
        </w:rPr>
        <w:t xml:space="preserve"> </w:t>
      </w:r>
      <w:r>
        <w:t>……………….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mieszkania</w:t>
      </w:r>
      <w:r>
        <w:rPr>
          <w:spacing w:val="-1"/>
        </w:rPr>
        <w:t xml:space="preserve"> </w:t>
      </w:r>
      <w:r>
        <w:t>……………...….</w:t>
      </w:r>
    </w:p>
    <w:p w14:paraId="5102C5A0" w14:textId="77777777" w:rsidR="0062711B" w:rsidRDefault="005E30CC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ind w:hanging="361"/>
        <w:rPr>
          <w:sz w:val="18"/>
        </w:rPr>
      </w:pPr>
      <w:r>
        <w:rPr>
          <w:sz w:val="18"/>
        </w:rPr>
        <w:t>Adres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korespondencji,</w:t>
      </w:r>
      <w:r>
        <w:rPr>
          <w:spacing w:val="-3"/>
          <w:sz w:val="18"/>
        </w:rPr>
        <w:t xml:space="preserve"> </w:t>
      </w: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kontaktowy</w:t>
      </w:r>
    </w:p>
    <w:p w14:paraId="72647A77" w14:textId="77777777" w:rsidR="0062711B" w:rsidRDefault="005E30CC">
      <w:pPr>
        <w:spacing w:before="84"/>
        <w:ind w:right="3002"/>
        <w:jc w:val="center"/>
        <w:rPr>
          <w:sz w:val="18"/>
        </w:rPr>
      </w:pPr>
      <w:r>
        <w:rPr>
          <w:sz w:val="18"/>
        </w:rPr>
        <w:t>…………………………………………………………………………………………….………….</w:t>
      </w:r>
    </w:p>
    <w:p w14:paraId="13BB244A" w14:textId="77777777" w:rsidR="0062711B" w:rsidRDefault="005E30CC">
      <w:pPr>
        <w:pStyle w:val="Tekstpodstawowy"/>
        <w:tabs>
          <w:tab w:val="left" w:pos="359"/>
        </w:tabs>
        <w:spacing w:before="85"/>
        <w:ind w:right="3083"/>
        <w:jc w:val="center"/>
      </w:pPr>
      <w:r>
        <w:rPr>
          <w:b/>
        </w:rPr>
        <w:t>4.</w:t>
      </w:r>
      <w:r>
        <w:rPr>
          <w:b/>
        </w:rPr>
        <w:tab/>
      </w:r>
      <w:r>
        <w:t>Adres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………..…………………………………………………………………….………….</w:t>
      </w:r>
    </w:p>
    <w:p w14:paraId="0D6BE482" w14:textId="77777777" w:rsidR="0062711B" w:rsidRDefault="005E30CC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18"/>
        </w:rPr>
      </w:pPr>
      <w:r>
        <w:rPr>
          <w:sz w:val="18"/>
        </w:rPr>
        <w:t>PESEL,</w:t>
      </w:r>
      <w:r>
        <w:rPr>
          <w:spacing w:val="-3"/>
          <w:sz w:val="18"/>
        </w:rPr>
        <w:t xml:space="preserve"> </w:t>
      </w:r>
      <w:r>
        <w:rPr>
          <w:sz w:val="18"/>
        </w:rPr>
        <w:t>REGON,</w:t>
      </w:r>
      <w:r>
        <w:rPr>
          <w:spacing w:val="-3"/>
          <w:sz w:val="18"/>
        </w:rPr>
        <w:t xml:space="preserve"> </w:t>
      </w: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KRS</w:t>
      </w:r>
      <w:r>
        <w:rPr>
          <w:spacing w:val="-5"/>
          <w:sz w:val="18"/>
        </w:rPr>
        <w:t xml:space="preserve"> </w:t>
      </w:r>
      <w:r>
        <w:rPr>
          <w:sz w:val="18"/>
        </w:rPr>
        <w:t>(lub</w:t>
      </w:r>
      <w:r>
        <w:rPr>
          <w:spacing w:val="-3"/>
          <w:sz w:val="18"/>
        </w:rPr>
        <w:t xml:space="preserve"> </w:t>
      </w:r>
      <w:r>
        <w:rPr>
          <w:sz w:val="18"/>
        </w:rPr>
        <w:t>inny</w:t>
      </w:r>
      <w:r>
        <w:rPr>
          <w:spacing w:val="-2"/>
          <w:sz w:val="18"/>
        </w:rPr>
        <w:t xml:space="preserve"> </w:t>
      </w:r>
      <w:r>
        <w:rPr>
          <w:sz w:val="18"/>
        </w:rPr>
        <w:t>właściwy</w:t>
      </w:r>
      <w:r>
        <w:rPr>
          <w:spacing w:val="-1"/>
          <w:sz w:val="18"/>
        </w:rPr>
        <w:t xml:space="preserve"> </w:t>
      </w: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identyfikacyjny)</w:t>
      </w:r>
    </w:p>
    <w:p w14:paraId="7F29F67C" w14:textId="77777777" w:rsidR="0062711B" w:rsidRDefault="005E30CC">
      <w:pPr>
        <w:spacing w:before="84"/>
        <w:ind w:left="476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………………………………………………………………………………………………………..</w:t>
      </w:r>
    </w:p>
    <w:p w14:paraId="07E1FA25" w14:textId="77777777" w:rsidR="0062711B" w:rsidRDefault="005E30CC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line="338" w:lineRule="auto"/>
        <w:ind w:right="119"/>
        <w:rPr>
          <w:sz w:val="18"/>
        </w:rPr>
      </w:pPr>
      <w:r>
        <w:rPr>
          <w:sz w:val="18"/>
        </w:rPr>
        <w:t>Osoby</w:t>
      </w:r>
      <w:r>
        <w:rPr>
          <w:spacing w:val="24"/>
          <w:sz w:val="18"/>
        </w:rPr>
        <w:t xml:space="preserve"> </w:t>
      </w:r>
      <w:r>
        <w:rPr>
          <w:sz w:val="18"/>
        </w:rPr>
        <w:t>zagraniczne:</w:t>
      </w:r>
      <w:r>
        <w:rPr>
          <w:spacing w:val="21"/>
          <w:sz w:val="18"/>
        </w:rPr>
        <w:t xml:space="preserve"> </w:t>
      </w:r>
      <w:r>
        <w:rPr>
          <w:sz w:val="18"/>
        </w:rPr>
        <w:t>numer</w:t>
      </w:r>
      <w:r>
        <w:rPr>
          <w:spacing w:val="21"/>
          <w:sz w:val="18"/>
        </w:rPr>
        <w:t xml:space="preserve"> </w:t>
      </w:r>
      <w:r>
        <w:rPr>
          <w:sz w:val="18"/>
        </w:rPr>
        <w:t>paszportu</w:t>
      </w:r>
      <w:r>
        <w:rPr>
          <w:spacing w:val="22"/>
          <w:sz w:val="18"/>
        </w:rPr>
        <w:t xml:space="preserve"> </w:t>
      </w:r>
      <w:r>
        <w:rPr>
          <w:sz w:val="18"/>
        </w:rPr>
        <w:t>albo</w:t>
      </w:r>
      <w:r>
        <w:rPr>
          <w:spacing w:val="23"/>
          <w:sz w:val="18"/>
        </w:rPr>
        <w:t xml:space="preserve"> </w:t>
      </w:r>
      <w:r>
        <w:rPr>
          <w:sz w:val="18"/>
        </w:rPr>
        <w:t>numer</w:t>
      </w:r>
      <w:r>
        <w:rPr>
          <w:spacing w:val="21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23"/>
          <w:sz w:val="18"/>
        </w:rPr>
        <w:t xml:space="preserve"> </w:t>
      </w:r>
      <w:r>
        <w:rPr>
          <w:sz w:val="18"/>
        </w:rPr>
        <w:t>rejestru</w:t>
      </w:r>
      <w:r>
        <w:rPr>
          <w:spacing w:val="22"/>
          <w:sz w:val="18"/>
        </w:rPr>
        <w:t xml:space="preserve"> </w:t>
      </w:r>
      <w:r>
        <w:rPr>
          <w:sz w:val="18"/>
        </w:rPr>
        <w:t>dla</w:t>
      </w:r>
      <w:r>
        <w:rPr>
          <w:spacing w:val="22"/>
          <w:sz w:val="18"/>
        </w:rPr>
        <w:t xml:space="preserve"> </w:t>
      </w:r>
      <w:r>
        <w:rPr>
          <w:sz w:val="18"/>
        </w:rPr>
        <w:t>osób</w:t>
      </w:r>
      <w:r>
        <w:rPr>
          <w:spacing w:val="21"/>
          <w:sz w:val="18"/>
        </w:rPr>
        <w:t xml:space="preserve"> </w:t>
      </w:r>
      <w:r>
        <w:rPr>
          <w:sz w:val="18"/>
        </w:rPr>
        <w:t>prawnych</w:t>
      </w:r>
      <w:r>
        <w:rPr>
          <w:spacing w:val="22"/>
          <w:sz w:val="18"/>
        </w:rPr>
        <w:t xml:space="preserve"> </w:t>
      </w:r>
      <w:r>
        <w:rPr>
          <w:sz w:val="18"/>
        </w:rPr>
        <w:t>lub</w:t>
      </w:r>
      <w:r>
        <w:rPr>
          <w:spacing w:val="23"/>
          <w:sz w:val="18"/>
        </w:rPr>
        <w:t xml:space="preserve"> </w:t>
      </w:r>
      <w:r>
        <w:rPr>
          <w:sz w:val="18"/>
        </w:rPr>
        <w:t>jednostek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organizacyjnych</w:t>
      </w:r>
      <w:r>
        <w:rPr>
          <w:spacing w:val="-1"/>
          <w:sz w:val="18"/>
        </w:rPr>
        <w:t xml:space="preserve"> </w:t>
      </w:r>
      <w:r>
        <w:rPr>
          <w:sz w:val="18"/>
        </w:rPr>
        <w:t>nieposiadających</w:t>
      </w:r>
      <w:r>
        <w:rPr>
          <w:spacing w:val="-1"/>
          <w:sz w:val="18"/>
        </w:rPr>
        <w:t xml:space="preserve"> </w:t>
      </w:r>
      <w:r>
        <w:rPr>
          <w:sz w:val="18"/>
        </w:rPr>
        <w:t>osobowości prawnej:</w:t>
      </w:r>
    </w:p>
    <w:p w14:paraId="0346241A" w14:textId="77777777" w:rsidR="0062711B" w:rsidRDefault="005E30CC">
      <w:pPr>
        <w:spacing w:line="209" w:lineRule="exact"/>
        <w:ind w:left="476"/>
        <w:rPr>
          <w:sz w:val="18"/>
        </w:rPr>
      </w:pPr>
      <w:r>
        <w:rPr>
          <w:sz w:val="18"/>
        </w:rPr>
        <w:t>…………………………………………………………………………………………….………….</w:t>
      </w:r>
    </w:p>
    <w:p w14:paraId="34E3B7F0" w14:textId="77777777" w:rsidR="0062711B" w:rsidRDefault="005E30CC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18"/>
        </w:rPr>
      </w:pP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fizycznej</w:t>
      </w:r>
      <w:r>
        <w:rPr>
          <w:spacing w:val="-1"/>
          <w:sz w:val="18"/>
        </w:rPr>
        <w:t xml:space="preserve"> </w:t>
      </w:r>
      <w:r>
        <w:rPr>
          <w:sz w:val="18"/>
        </w:rPr>
        <w:t>działającej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imieniu</w:t>
      </w:r>
      <w:r>
        <w:rPr>
          <w:spacing w:val="-2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prawnej</w:t>
      </w:r>
    </w:p>
    <w:p w14:paraId="1F143866" w14:textId="77777777" w:rsidR="0062711B" w:rsidRDefault="005E30CC">
      <w:pPr>
        <w:pStyle w:val="Tekstpodstawowy"/>
        <w:ind w:left="543"/>
      </w:pPr>
      <w:r>
        <w:t>a)</w:t>
      </w:r>
      <w:r>
        <w:rPr>
          <w:spacing w:val="-2"/>
        </w:rPr>
        <w:t xml:space="preserve"> </w:t>
      </w:r>
      <w:r>
        <w:t>Imię</w:t>
      </w:r>
      <w:r>
        <w:rPr>
          <w:spacing w:val="-2"/>
        </w:rPr>
        <w:t xml:space="preserve"> </w:t>
      </w:r>
      <w:r>
        <w:t>……………………………..</w:t>
      </w:r>
      <w:r>
        <w:rPr>
          <w:spacing w:val="-3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……………………………………………….…….</w:t>
      </w:r>
    </w:p>
    <w:p w14:paraId="65C47319" w14:textId="77777777" w:rsidR="0062711B" w:rsidRDefault="005E30CC">
      <w:pPr>
        <w:pStyle w:val="Tekstpodstawowy"/>
        <w:spacing w:before="85"/>
        <w:ind w:left="543"/>
      </w:pPr>
      <w:r>
        <w:t>Numer</w:t>
      </w:r>
      <w:r>
        <w:rPr>
          <w:spacing w:val="-5"/>
        </w:rPr>
        <w:t xml:space="preserve"> </w:t>
      </w:r>
      <w:r>
        <w:t>PESEL/numer</w:t>
      </w:r>
      <w:r>
        <w:rPr>
          <w:spacing w:val="-5"/>
        </w:rPr>
        <w:t xml:space="preserve"> </w:t>
      </w:r>
      <w:r>
        <w:t>paszportu……………………………………...……………………………..</w:t>
      </w:r>
    </w:p>
    <w:p w14:paraId="3C808250" w14:textId="77777777" w:rsidR="0062711B" w:rsidRDefault="005E30CC">
      <w:pPr>
        <w:pStyle w:val="Tekstpodstawowy"/>
        <w:ind w:left="543"/>
      </w:pPr>
      <w:r>
        <w:t>b)</w:t>
      </w:r>
      <w:r>
        <w:rPr>
          <w:spacing w:val="-3"/>
        </w:rPr>
        <w:t xml:space="preserve"> </w:t>
      </w:r>
      <w:r>
        <w:t>Imię</w:t>
      </w:r>
      <w:r>
        <w:rPr>
          <w:spacing w:val="-2"/>
        </w:rPr>
        <w:t xml:space="preserve"> </w:t>
      </w:r>
      <w:r>
        <w:t>……………………………..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………………………………………..……….........</w:t>
      </w:r>
    </w:p>
    <w:p w14:paraId="2914170C" w14:textId="77777777" w:rsidR="0062711B" w:rsidRDefault="005E30CC">
      <w:pPr>
        <w:pStyle w:val="Tekstpodstawowy"/>
        <w:ind w:left="543"/>
      </w:pPr>
      <w:r>
        <w:t>Numer</w:t>
      </w:r>
      <w:r>
        <w:rPr>
          <w:spacing w:val="-5"/>
        </w:rPr>
        <w:t xml:space="preserve"> </w:t>
      </w:r>
      <w:r>
        <w:t>PESEL/numer</w:t>
      </w:r>
      <w:r>
        <w:rPr>
          <w:spacing w:val="-5"/>
        </w:rPr>
        <w:t xml:space="preserve"> </w:t>
      </w:r>
      <w:r>
        <w:t>paszportu……………………………………………………...……………..</w:t>
      </w:r>
    </w:p>
    <w:p w14:paraId="02C4F4FD" w14:textId="77777777" w:rsidR="0062711B" w:rsidRDefault="005E30CC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85"/>
        <w:ind w:hanging="361"/>
        <w:rPr>
          <w:sz w:val="18"/>
        </w:rPr>
      </w:pPr>
      <w:r>
        <w:rPr>
          <w:sz w:val="18"/>
        </w:rPr>
        <w:t>Status</w:t>
      </w:r>
      <w:r>
        <w:rPr>
          <w:spacing w:val="-3"/>
          <w:sz w:val="18"/>
        </w:rPr>
        <w:t xml:space="preserve"> </w:t>
      </w:r>
      <w:r>
        <w:rPr>
          <w:sz w:val="18"/>
        </w:rPr>
        <w:t>dewizowy: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rezydent</w:t>
      </w:r>
      <w:r>
        <w:rPr>
          <w:spacing w:val="31"/>
          <w:sz w:val="18"/>
        </w:rPr>
        <w:t xml:space="preserve"> </w:t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nierezydent</w:t>
      </w:r>
    </w:p>
    <w:p w14:paraId="58F74847" w14:textId="40DC287E" w:rsidR="0062711B" w:rsidRDefault="005E30CC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18"/>
        </w:rPr>
      </w:pPr>
      <w:r>
        <w:rPr>
          <w:sz w:val="18"/>
        </w:rPr>
        <w:t>Cena</w:t>
      </w:r>
      <w:r>
        <w:rPr>
          <w:spacing w:val="-3"/>
          <w:sz w:val="18"/>
        </w:rPr>
        <w:t xml:space="preserve"> </w:t>
      </w:r>
      <w:r>
        <w:rPr>
          <w:sz w:val="18"/>
        </w:rPr>
        <w:t>emisyjna</w:t>
      </w:r>
      <w:r>
        <w:rPr>
          <w:spacing w:val="-3"/>
          <w:sz w:val="18"/>
        </w:rPr>
        <w:t xml:space="preserve"> </w:t>
      </w:r>
      <w:r>
        <w:rPr>
          <w:sz w:val="18"/>
        </w:rPr>
        <w:t>Akcji</w:t>
      </w:r>
      <w:r>
        <w:rPr>
          <w:spacing w:val="-2"/>
          <w:sz w:val="18"/>
        </w:rPr>
        <w:t xml:space="preserve"> </w:t>
      </w:r>
      <w:r>
        <w:rPr>
          <w:sz w:val="18"/>
        </w:rPr>
        <w:t>Serii C</w:t>
      </w:r>
      <w:r>
        <w:rPr>
          <w:spacing w:val="-3"/>
          <w:sz w:val="18"/>
        </w:rPr>
        <w:t xml:space="preserve"> </w:t>
      </w:r>
      <w:r>
        <w:rPr>
          <w:sz w:val="18"/>
        </w:rPr>
        <w:t>wynosi</w:t>
      </w:r>
      <w:r>
        <w:rPr>
          <w:spacing w:val="-1"/>
          <w:sz w:val="18"/>
        </w:rPr>
        <w:t xml:space="preserve"> </w:t>
      </w:r>
      <w:r>
        <w:rPr>
          <w:sz w:val="18"/>
        </w:rPr>
        <w:t>1,00 zł</w:t>
      </w:r>
      <w:r>
        <w:rPr>
          <w:spacing w:val="-2"/>
          <w:sz w:val="18"/>
        </w:rPr>
        <w:t xml:space="preserve"> </w:t>
      </w:r>
      <w:r>
        <w:rPr>
          <w:sz w:val="18"/>
        </w:rPr>
        <w:t>(słownie: jeden złoty)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jedną</w:t>
      </w:r>
      <w:r>
        <w:rPr>
          <w:spacing w:val="-3"/>
          <w:sz w:val="18"/>
        </w:rPr>
        <w:t xml:space="preserve"> </w:t>
      </w:r>
      <w:r>
        <w:rPr>
          <w:sz w:val="18"/>
        </w:rPr>
        <w:t>Akcję</w:t>
      </w:r>
      <w:r>
        <w:rPr>
          <w:spacing w:val="-3"/>
          <w:sz w:val="18"/>
        </w:rPr>
        <w:t xml:space="preserve"> </w:t>
      </w:r>
      <w:r>
        <w:rPr>
          <w:sz w:val="18"/>
        </w:rPr>
        <w:t>Serii C.</w:t>
      </w:r>
    </w:p>
    <w:p w14:paraId="219CB8BE" w14:textId="77777777" w:rsidR="0062711B" w:rsidRDefault="005E30CC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18"/>
        </w:rPr>
      </w:pPr>
      <w:r>
        <w:rPr>
          <w:sz w:val="18"/>
        </w:rPr>
        <w:t>Typ zapisu</w:t>
      </w:r>
      <w:r>
        <w:rPr>
          <w:spacing w:val="-3"/>
          <w:sz w:val="18"/>
        </w:rPr>
        <w:t xml:space="preserve"> </w:t>
      </w:r>
      <w:r>
        <w:rPr>
          <w:sz w:val="18"/>
        </w:rPr>
        <w:t>(zaznaczyć</w:t>
      </w:r>
      <w:r>
        <w:rPr>
          <w:spacing w:val="-4"/>
          <w:sz w:val="18"/>
        </w:rPr>
        <w:t xml:space="preserve"> </w:t>
      </w:r>
      <w:r>
        <w:rPr>
          <w:sz w:val="18"/>
        </w:rPr>
        <w:t>właściwe)</w:t>
      </w:r>
    </w:p>
    <w:p w14:paraId="14681F8D" w14:textId="77777777" w:rsidR="0062711B" w:rsidRDefault="005E30CC">
      <w:pPr>
        <w:pStyle w:val="Akapitzlist"/>
        <w:numPr>
          <w:ilvl w:val="1"/>
          <w:numId w:val="1"/>
        </w:numPr>
        <w:tabs>
          <w:tab w:val="left" w:pos="746"/>
          <w:tab w:val="left" w:leader="dot" w:pos="6796"/>
        </w:tabs>
        <w:spacing w:before="86"/>
        <w:ind w:hanging="203"/>
        <w:rPr>
          <w:sz w:val="18"/>
        </w:rPr>
      </w:pPr>
      <w:r>
        <w:rPr>
          <w:sz w:val="18"/>
        </w:rPr>
        <w:t>Zapis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posiadanych</w:t>
      </w:r>
      <w:r>
        <w:rPr>
          <w:spacing w:val="-2"/>
          <w:sz w:val="18"/>
        </w:rPr>
        <w:t xml:space="preserve"> </w:t>
      </w:r>
      <w:r>
        <w:rPr>
          <w:sz w:val="18"/>
        </w:rPr>
        <w:t>………</w:t>
      </w:r>
      <w:r>
        <w:rPr>
          <w:spacing w:val="-2"/>
          <w:sz w:val="18"/>
        </w:rPr>
        <w:t xml:space="preserve"> </w:t>
      </w:r>
      <w:r>
        <w:rPr>
          <w:sz w:val="18"/>
        </w:rPr>
        <w:t>(słownie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)</w:t>
      </w:r>
    </w:p>
    <w:p w14:paraId="798F257B" w14:textId="722752ED" w:rsidR="0062711B" w:rsidRDefault="005E30CC">
      <w:pPr>
        <w:pStyle w:val="Tekstpodstawowy"/>
        <w:spacing w:before="85" w:line="336" w:lineRule="auto"/>
        <w:ind w:left="968" w:hanging="144"/>
      </w:pPr>
      <w:r>
        <w:t>Praw</w:t>
      </w:r>
      <w:r>
        <w:rPr>
          <w:spacing w:val="-7"/>
        </w:rPr>
        <w:t xml:space="preserve"> </w:t>
      </w:r>
      <w:r>
        <w:t>Poboru</w:t>
      </w:r>
      <w:r>
        <w:rPr>
          <w:spacing w:val="-8"/>
        </w:rPr>
        <w:t xml:space="preserve"> </w:t>
      </w:r>
      <w:r>
        <w:t>(z</w:t>
      </w:r>
      <w:r>
        <w:rPr>
          <w:spacing w:val="-7"/>
        </w:rPr>
        <w:t xml:space="preserve"> </w:t>
      </w:r>
      <w:r>
        <w:t>uwzględnieniem,</w:t>
      </w:r>
      <w:r>
        <w:rPr>
          <w:spacing w:val="-8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każde</w:t>
      </w:r>
      <w:r>
        <w:rPr>
          <w:spacing w:val="-6"/>
        </w:rPr>
        <w:t xml:space="preserve"> </w:t>
      </w:r>
      <w:r>
        <w:t>jedno</w:t>
      </w:r>
      <w:r>
        <w:rPr>
          <w:spacing w:val="-7"/>
        </w:rPr>
        <w:t xml:space="preserve"> </w:t>
      </w:r>
      <w:r>
        <w:t>jednostkowe</w:t>
      </w:r>
      <w:r>
        <w:rPr>
          <w:spacing w:val="-6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Poboru</w:t>
      </w:r>
      <w:r>
        <w:rPr>
          <w:spacing w:val="-8"/>
        </w:rPr>
        <w:t xml:space="preserve"> </w:t>
      </w:r>
      <w:r>
        <w:t>przypadają</w:t>
      </w:r>
      <w:r>
        <w:rPr>
          <w:spacing w:val="-4"/>
        </w:rPr>
        <w:t xml:space="preserve"> </w:t>
      </w:r>
      <w:r>
        <w:t>3 (trzy)</w:t>
      </w:r>
      <w:r>
        <w:rPr>
          <w:spacing w:val="-3"/>
        </w:rPr>
        <w:t xml:space="preserve"> </w:t>
      </w:r>
      <w:r>
        <w:t>Akcje</w:t>
      </w:r>
      <w:r>
        <w:rPr>
          <w:spacing w:val="-6"/>
        </w:rPr>
        <w:t xml:space="preserve"> </w:t>
      </w:r>
      <w:r>
        <w:t>Serii C)</w:t>
      </w:r>
    </w:p>
    <w:p w14:paraId="039DE7E8" w14:textId="77777777" w:rsidR="0062711B" w:rsidRDefault="005E30CC">
      <w:pPr>
        <w:pStyle w:val="Akapitzlist"/>
        <w:numPr>
          <w:ilvl w:val="1"/>
          <w:numId w:val="1"/>
        </w:numPr>
        <w:tabs>
          <w:tab w:val="left" w:pos="746"/>
        </w:tabs>
        <w:spacing w:before="0" w:line="211" w:lineRule="exact"/>
        <w:ind w:hanging="203"/>
        <w:rPr>
          <w:sz w:val="18"/>
        </w:rPr>
      </w:pPr>
      <w:r>
        <w:rPr>
          <w:sz w:val="18"/>
        </w:rPr>
        <w:t>Zapis</w:t>
      </w:r>
      <w:r>
        <w:rPr>
          <w:spacing w:val="-4"/>
          <w:sz w:val="18"/>
        </w:rPr>
        <w:t xml:space="preserve"> </w:t>
      </w:r>
      <w:r>
        <w:rPr>
          <w:sz w:val="18"/>
        </w:rPr>
        <w:t>dodatkowy</w:t>
      </w:r>
    </w:p>
    <w:p w14:paraId="5BD66B73" w14:textId="4D14623C" w:rsidR="0062711B" w:rsidRDefault="005E30CC">
      <w:pPr>
        <w:pStyle w:val="Akapitzlist"/>
        <w:numPr>
          <w:ilvl w:val="1"/>
          <w:numId w:val="1"/>
        </w:numPr>
        <w:tabs>
          <w:tab w:val="left" w:pos="746"/>
        </w:tabs>
        <w:ind w:hanging="203"/>
        <w:rPr>
          <w:sz w:val="18"/>
        </w:rPr>
      </w:pPr>
      <w:r>
        <w:rPr>
          <w:sz w:val="18"/>
        </w:rPr>
        <w:t>Zaproszenie</w:t>
      </w:r>
      <w:r>
        <w:rPr>
          <w:spacing w:val="-1"/>
          <w:sz w:val="18"/>
        </w:rPr>
        <w:t xml:space="preserve"> </w:t>
      </w:r>
      <w:r>
        <w:rPr>
          <w:sz w:val="18"/>
        </w:rPr>
        <w:t>Zarządu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objęcia</w:t>
      </w:r>
      <w:r>
        <w:rPr>
          <w:spacing w:val="-1"/>
          <w:sz w:val="18"/>
        </w:rPr>
        <w:t xml:space="preserve"> </w:t>
      </w:r>
      <w:r>
        <w:rPr>
          <w:sz w:val="18"/>
        </w:rPr>
        <w:t>Akcji</w:t>
      </w:r>
      <w:r>
        <w:rPr>
          <w:spacing w:val="-1"/>
          <w:sz w:val="18"/>
        </w:rPr>
        <w:t xml:space="preserve"> </w:t>
      </w:r>
      <w:r>
        <w:rPr>
          <w:sz w:val="18"/>
        </w:rPr>
        <w:t>Serii C</w:t>
      </w:r>
    </w:p>
    <w:p w14:paraId="4BE4EF25" w14:textId="613C3629" w:rsidR="0062711B" w:rsidRDefault="005E30CC">
      <w:pPr>
        <w:pStyle w:val="Akapitzlist"/>
        <w:numPr>
          <w:ilvl w:val="0"/>
          <w:numId w:val="1"/>
        </w:numPr>
        <w:tabs>
          <w:tab w:val="left" w:pos="477"/>
          <w:tab w:val="left" w:leader="dot" w:pos="6773"/>
        </w:tabs>
        <w:ind w:hanging="361"/>
        <w:rPr>
          <w:sz w:val="18"/>
        </w:rPr>
      </w:pPr>
      <w:r>
        <w:rPr>
          <w:sz w:val="18"/>
        </w:rPr>
        <w:t>Liczba</w:t>
      </w:r>
      <w:r>
        <w:rPr>
          <w:spacing w:val="-1"/>
          <w:sz w:val="18"/>
        </w:rPr>
        <w:t xml:space="preserve"> </w:t>
      </w:r>
      <w:r>
        <w:rPr>
          <w:sz w:val="18"/>
        </w:rPr>
        <w:t>subskrybowanych</w:t>
      </w:r>
      <w:r>
        <w:rPr>
          <w:spacing w:val="-3"/>
          <w:sz w:val="18"/>
        </w:rPr>
        <w:t xml:space="preserve"> </w:t>
      </w:r>
      <w:r>
        <w:rPr>
          <w:sz w:val="18"/>
        </w:rPr>
        <w:t>Akcji</w:t>
      </w:r>
      <w:r>
        <w:rPr>
          <w:spacing w:val="-2"/>
          <w:sz w:val="18"/>
        </w:rPr>
        <w:t xml:space="preserve"> </w:t>
      </w:r>
      <w:r>
        <w:rPr>
          <w:sz w:val="18"/>
        </w:rPr>
        <w:t>Serii C:</w:t>
      </w:r>
      <w:r>
        <w:rPr>
          <w:spacing w:val="-2"/>
          <w:sz w:val="18"/>
        </w:rPr>
        <w:t xml:space="preserve"> </w:t>
      </w:r>
      <w:r>
        <w:rPr>
          <w:sz w:val="18"/>
        </w:rPr>
        <w:t>……</w:t>
      </w:r>
      <w:r>
        <w:rPr>
          <w:spacing w:val="-2"/>
          <w:sz w:val="18"/>
        </w:rPr>
        <w:t xml:space="preserve"> </w:t>
      </w:r>
      <w:r>
        <w:rPr>
          <w:sz w:val="18"/>
        </w:rPr>
        <w:t>(słownie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)</w:t>
      </w:r>
    </w:p>
    <w:p w14:paraId="28B74C83" w14:textId="58916DD9" w:rsidR="0062711B" w:rsidRDefault="005E30CC">
      <w:pPr>
        <w:pStyle w:val="Akapitzlist"/>
        <w:numPr>
          <w:ilvl w:val="0"/>
          <w:numId w:val="1"/>
        </w:numPr>
        <w:tabs>
          <w:tab w:val="left" w:pos="477"/>
          <w:tab w:val="left" w:leader="dot" w:pos="6696"/>
        </w:tabs>
        <w:ind w:hanging="361"/>
        <w:rPr>
          <w:sz w:val="18"/>
        </w:rPr>
      </w:pPr>
      <w:r>
        <w:rPr>
          <w:sz w:val="18"/>
        </w:rPr>
        <w:t>Kwota</w:t>
      </w:r>
      <w:r>
        <w:rPr>
          <w:spacing w:val="-1"/>
          <w:sz w:val="18"/>
        </w:rPr>
        <w:t xml:space="preserve"> </w:t>
      </w:r>
      <w:r>
        <w:rPr>
          <w:sz w:val="18"/>
        </w:rPr>
        <w:t>wpłaty</w:t>
      </w:r>
      <w:r>
        <w:rPr>
          <w:spacing w:val="1"/>
          <w:sz w:val="18"/>
        </w:rPr>
        <w:t xml:space="preserve"> </w:t>
      </w:r>
      <w:r>
        <w:rPr>
          <w:sz w:val="18"/>
        </w:rPr>
        <w:t>na Akcje</w:t>
      </w:r>
      <w:r>
        <w:rPr>
          <w:spacing w:val="-3"/>
          <w:sz w:val="18"/>
        </w:rPr>
        <w:t xml:space="preserve"> </w:t>
      </w:r>
      <w:r>
        <w:rPr>
          <w:sz w:val="18"/>
        </w:rPr>
        <w:t>Serii C:</w:t>
      </w:r>
      <w:r>
        <w:rPr>
          <w:spacing w:val="-5"/>
          <w:sz w:val="18"/>
        </w:rPr>
        <w:t xml:space="preserve"> </w:t>
      </w:r>
      <w:r>
        <w:rPr>
          <w:sz w:val="18"/>
        </w:rPr>
        <w:t>…………..</w:t>
      </w:r>
      <w:r>
        <w:rPr>
          <w:spacing w:val="-1"/>
          <w:sz w:val="18"/>
        </w:rPr>
        <w:t xml:space="preserve"> </w:t>
      </w:r>
      <w:r>
        <w:rPr>
          <w:sz w:val="18"/>
        </w:rPr>
        <w:t>zł</w:t>
      </w:r>
      <w:r>
        <w:rPr>
          <w:spacing w:val="-2"/>
          <w:sz w:val="18"/>
        </w:rPr>
        <w:t xml:space="preserve"> </w:t>
      </w:r>
      <w:r>
        <w:rPr>
          <w:sz w:val="18"/>
        </w:rPr>
        <w:t>(słownie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)</w:t>
      </w:r>
    </w:p>
    <w:p w14:paraId="1AFF10EA" w14:textId="7273C530" w:rsidR="0062711B" w:rsidRDefault="005E30CC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18"/>
        </w:rPr>
      </w:pPr>
      <w:r>
        <w:rPr>
          <w:sz w:val="18"/>
        </w:rPr>
        <w:t>Forma</w:t>
      </w:r>
      <w:r>
        <w:rPr>
          <w:spacing w:val="-1"/>
          <w:sz w:val="18"/>
        </w:rPr>
        <w:t xml:space="preserve"> </w:t>
      </w:r>
      <w:r>
        <w:rPr>
          <w:sz w:val="18"/>
        </w:rPr>
        <w:t>wpłaty</w:t>
      </w:r>
      <w:r>
        <w:rPr>
          <w:spacing w:val="-1"/>
          <w:sz w:val="18"/>
        </w:rPr>
        <w:t xml:space="preserve"> </w:t>
      </w:r>
      <w:r>
        <w:rPr>
          <w:sz w:val="18"/>
        </w:rPr>
        <w:t>na Akcje</w:t>
      </w:r>
      <w:r>
        <w:rPr>
          <w:spacing w:val="-3"/>
          <w:sz w:val="18"/>
        </w:rPr>
        <w:t xml:space="preserve"> </w:t>
      </w:r>
      <w:r>
        <w:rPr>
          <w:sz w:val="18"/>
        </w:rPr>
        <w:t>Serii C:</w:t>
      </w:r>
    </w:p>
    <w:p w14:paraId="463893E2" w14:textId="77777777" w:rsidR="0062711B" w:rsidRDefault="005E30CC">
      <w:pPr>
        <w:pStyle w:val="Akapitzlist"/>
        <w:numPr>
          <w:ilvl w:val="1"/>
          <w:numId w:val="1"/>
        </w:numPr>
        <w:tabs>
          <w:tab w:val="left" w:pos="746"/>
        </w:tabs>
        <w:spacing w:before="85"/>
        <w:ind w:hanging="203"/>
        <w:rPr>
          <w:sz w:val="18"/>
        </w:rPr>
      </w:pPr>
      <w:r>
        <w:rPr>
          <w:sz w:val="18"/>
        </w:rPr>
        <w:t>przelew</w:t>
      </w:r>
    </w:p>
    <w:p w14:paraId="00315F1D" w14:textId="77777777" w:rsidR="0062711B" w:rsidRDefault="005E30CC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18"/>
        </w:rPr>
      </w:pP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rachunku,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którego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wykonywane</w:t>
      </w:r>
      <w:r>
        <w:rPr>
          <w:spacing w:val="-4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z w:val="18"/>
        </w:rPr>
        <w:t>poboru:</w:t>
      </w:r>
    </w:p>
    <w:p w14:paraId="011A8067" w14:textId="77777777" w:rsidR="0062711B" w:rsidRDefault="005E30CC">
      <w:pPr>
        <w:spacing w:before="87"/>
        <w:ind w:left="476"/>
        <w:rPr>
          <w:sz w:val="18"/>
        </w:rPr>
      </w:pPr>
      <w:r>
        <w:rPr>
          <w:sz w:val="18"/>
        </w:rPr>
        <w:t>………………………………………………………………………………………………….…….</w:t>
      </w:r>
    </w:p>
    <w:p w14:paraId="70BCB0FB" w14:textId="77777777" w:rsidR="0062711B" w:rsidRDefault="0062711B">
      <w:pPr>
        <w:pStyle w:val="Tekstpodstawowy"/>
        <w:spacing w:before="0"/>
        <w:rPr>
          <w:sz w:val="20"/>
        </w:rPr>
      </w:pPr>
    </w:p>
    <w:p w14:paraId="11DE72ED" w14:textId="77777777" w:rsidR="0062711B" w:rsidRDefault="005E30CC">
      <w:pPr>
        <w:pStyle w:val="Akapitzlist"/>
        <w:numPr>
          <w:ilvl w:val="0"/>
          <w:numId w:val="1"/>
        </w:numPr>
        <w:tabs>
          <w:tab w:val="left" w:pos="477"/>
        </w:tabs>
        <w:spacing w:before="145"/>
        <w:ind w:hanging="361"/>
        <w:rPr>
          <w:sz w:val="18"/>
        </w:rPr>
      </w:pP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rachunku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ewentualnego zwrotu</w:t>
      </w:r>
      <w:r>
        <w:rPr>
          <w:spacing w:val="-4"/>
          <w:sz w:val="18"/>
        </w:rPr>
        <w:t xml:space="preserve"> </w:t>
      </w:r>
      <w:r>
        <w:rPr>
          <w:sz w:val="18"/>
        </w:rPr>
        <w:t>środków:</w:t>
      </w:r>
    </w:p>
    <w:p w14:paraId="1DEBAFF6" w14:textId="77777777" w:rsidR="0062711B" w:rsidRDefault="005E30CC">
      <w:pPr>
        <w:spacing w:before="84"/>
        <w:ind w:left="476"/>
        <w:rPr>
          <w:sz w:val="18"/>
        </w:rPr>
      </w:pPr>
      <w:r>
        <w:rPr>
          <w:sz w:val="18"/>
        </w:rPr>
        <w:t>…………………………………………………………………………………………….………….</w:t>
      </w:r>
    </w:p>
    <w:p w14:paraId="75CA3D3E" w14:textId="77777777" w:rsidR="0062711B" w:rsidRDefault="0062711B">
      <w:pPr>
        <w:rPr>
          <w:sz w:val="18"/>
        </w:rPr>
        <w:sectPr w:rsidR="0062711B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6A9C5B4C" w14:textId="3D9147EF" w:rsidR="0062711B" w:rsidRDefault="005E30CC">
      <w:pPr>
        <w:pStyle w:val="Akapitzlist"/>
        <w:numPr>
          <w:ilvl w:val="0"/>
          <w:numId w:val="1"/>
        </w:numPr>
        <w:tabs>
          <w:tab w:val="left" w:pos="477"/>
        </w:tabs>
        <w:spacing w:before="77" w:line="338" w:lineRule="auto"/>
        <w:ind w:right="115"/>
        <w:rPr>
          <w:sz w:val="18"/>
        </w:rPr>
      </w:pPr>
      <w:r>
        <w:rPr>
          <w:sz w:val="18"/>
        </w:rPr>
        <w:lastRenderedPageBreak/>
        <w:t>Nazwa</w:t>
      </w:r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adres</w:t>
      </w:r>
      <w:r>
        <w:rPr>
          <w:spacing w:val="5"/>
          <w:sz w:val="18"/>
        </w:rPr>
        <w:t xml:space="preserve"> </w:t>
      </w:r>
      <w:r>
        <w:rPr>
          <w:sz w:val="18"/>
        </w:rPr>
        <w:t>podmiotu</w:t>
      </w:r>
      <w:r>
        <w:rPr>
          <w:spacing w:val="5"/>
          <w:sz w:val="18"/>
        </w:rPr>
        <w:t xml:space="preserve"> </w:t>
      </w:r>
      <w:r>
        <w:rPr>
          <w:sz w:val="18"/>
        </w:rPr>
        <w:t>uprawnionego</w:t>
      </w:r>
      <w:r>
        <w:rPr>
          <w:spacing w:val="4"/>
          <w:sz w:val="18"/>
        </w:rPr>
        <w:t xml:space="preserve"> </w:t>
      </w:r>
      <w:r>
        <w:rPr>
          <w:sz w:val="18"/>
        </w:rPr>
        <w:t>do</w:t>
      </w:r>
      <w:r>
        <w:rPr>
          <w:spacing w:val="4"/>
          <w:sz w:val="18"/>
        </w:rPr>
        <w:t xml:space="preserve"> </w:t>
      </w:r>
      <w:r>
        <w:rPr>
          <w:sz w:val="18"/>
        </w:rPr>
        <w:t>przyjmowania</w:t>
      </w:r>
      <w:r>
        <w:rPr>
          <w:spacing w:val="5"/>
          <w:sz w:val="18"/>
        </w:rPr>
        <w:t xml:space="preserve"> </w:t>
      </w:r>
      <w:r>
        <w:rPr>
          <w:sz w:val="18"/>
        </w:rPr>
        <w:t>zapisów</w:t>
      </w:r>
      <w:r>
        <w:rPr>
          <w:spacing w:val="6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wpłat</w:t>
      </w:r>
      <w:r>
        <w:rPr>
          <w:spacing w:val="2"/>
          <w:sz w:val="18"/>
        </w:rPr>
        <w:t xml:space="preserve"> </w:t>
      </w: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Akcje</w:t>
      </w:r>
      <w:r>
        <w:rPr>
          <w:spacing w:val="6"/>
          <w:sz w:val="18"/>
        </w:rPr>
        <w:t xml:space="preserve"> </w:t>
      </w:r>
      <w:r>
        <w:rPr>
          <w:sz w:val="18"/>
        </w:rPr>
        <w:t>Serii C</w:t>
      </w:r>
      <w:r>
        <w:rPr>
          <w:spacing w:val="-3"/>
          <w:sz w:val="18"/>
        </w:rPr>
        <w:t xml:space="preserve"> </w:t>
      </w:r>
      <w:r>
        <w:rPr>
          <w:sz w:val="18"/>
        </w:rPr>
        <w:t>(np.</w:t>
      </w:r>
      <w:r>
        <w:rPr>
          <w:spacing w:val="-3"/>
          <w:sz w:val="18"/>
        </w:rPr>
        <w:t xml:space="preserve"> </w:t>
      </w:r>
      <w:r>
        <w:rPr>
          <w:sz w:val="18"/>
        </w:rPr>
        <w:t>pieczęć</w:t>
      </w:r>
      <w:r>
        <w:rPr>
          <w:spacing w:val="2"/>
          <w:sz w:val="18"/>
        </w:rPr>
        <w:t xml:space="preserve"> </w:t>
      </w:r>
      <w:r>
        <w:rPr>
          <w:sz w:val="18"/>
        </w:rPr>
        <w:t>adresowa</w:t>
      </w:r>
      <w:r>
        <w:rPr>
          <w:spacing w:val="1"/>
          <w:sz w:val="18"/>
        </w:rPr>
        <w:t xml:space="preserve"> </w:t>
      </w:r>
      <w:r>
        <w:rPr>
          <w:sz w:val="18"/>
        </w:rPr>
        <w:t>Domu</w:t>
      </w:r>
      <w:r>
        <w:rPr>
          <w:spacing w:val="-1"/>
          <w:sz w:val="18"/>
        </w:rPr>
        <w:t xml:space="preserve"> </w:t>
      </w:r>
      <w:r>
        <w:rPr>
          <w:sz w:val="18"/>
        </w:rPr>
        <w:t>Maklerskiego):</w:t>
      </w:r>
    </w:p>
    <w:p w14:paraId="0B67627B" w14:textId="77777777" w:rsidR="0062711B" w:rsidRDefault="005E30CC">
      <w:pPr>
        <w:spacing w:line="209" w:lineRule="exact"/>
        <w:ind w:left="476"/>
        <w:rPr>
          <w:sz w:val="18"/>
        </w:rPr>
      </w:pPr>
      <w:r>
        <w:rPr>
          <w:sz w:val="18"/>
        </w:rPr>
        <w:t>……………………………………………………………………………………….…………….…</w:t>
      </w:r>
    </w:p>
    <w:p w14:paraId="1839C36E" w14:textId="748B5D94" w:rsidR="0062711B" w:rsidRDefault="005E30CC">
      <w:pPr>
        <w:pStyle w:val="Akapitzlist"/>
        <w:numPr>
          <w:ilvl w:val="0"/>
          <w:numId w:val="1"/>
        </w:numPr>
        <w:tabs>
          <w:tab w:val="left" w:pos="477"/>
        </w:tabs>
        <w:spacing w:line="336" w:lineRule="auto"/>
        <w:ind w:right="110"/>
        <w:rPr>
          <w:sz w:val="18"/>
        </w:rPr>
      </w:pPr>
      <w:r>
        <w:rPr>
          <w:sz w:val="18"/>
        </w:rPr>
        <w:t>Akcje</w:t>
      </w:r>
      <w:r>
        <w:rPr>
          <w:spacing w:val="37"/>
          <w:sz w:val="18"/>
        </w:rPr>
        <w:t xml:space="preserve"> </w:t>
      </w:r>
      <w:r>
        <w:rPr>
          <w:sz w:val="18"/>
        </w:rPr>
        <w:t>Serii C</w:t>
      </w:r>
      <w:r>
        <w:rPr>
          <w:spacing w:val="34"/>
          <w:sz w:val="18"/>
        </w:rPr>
        <w:t xml:space="preserve"> </w:t>
      </w:r>
      <w:r>
        <w:rPr>
          <w:sz w:val="18"/>
        </w:rPr>
        <w:t>oraz</w:t>
      </w:r>
      <w:r>
        <w:rPr>
          <w:spacing w:val="35"/>
          <w:sz w:val="18"/>
        </w:rPr>
        <w:t xml:space="preserve"> </w:t>
      </w:r>
      <w:r>
        <w:rPr>
          <w:sz w:val="18"/>
        </w:rPr>
        <w:t>prawa</w:t>
      </w:r>
      <w:r>
        <w:rPr>
          <w:spacing w:val="35"/>
          <w:sz w:val="18"/>
        </w:rPr>
        <w:t xml:space="preserve"> </w:t>
      </w:r>
      <w:r>
        <w:rPr>
          <w:sz w:val="18"/>
        </w:rPr>
        <w:t>do</w:t>
      </w:r>
      <w:r>
        <w:rPr>
          <w:spacing w:val="37"/>
          <w:sz w:val="18"/>
        </w:rPr>
        <w:t xml:space="preserve"> </w:t>
      </w:r>
      <w:r>
        <w:rPr>
          <w:sz w:val="18"/>
        </w:rPr>
        <w:t>Akcji</w:t>
      </w:r>
      <w:r>
        <w:rPr>
          <w:spacing w:val="37"/>
          <w:sz w:val="18"/>
        </w:rPr>
        <w:t xml:space="preserve"> </w:t>
      </w:r>
      <w:r>
        <w:rPr>
          <w:sz w:val="18"/>
        </w:rPr>
        <w:t>Serii C</w:t>
      </w:r>
      <w:r>
        <w:rPr>
          <w:spacing w:val="37"/>
          <w:sz w:val="18"/>
        </w:rPr>
        <w:t xml:space="preserve"> </w:t>
      </w:r>
      <w:r>
        <w:rPr>
          <w:sz w:val="18"/>
        </w:rPr>
        <w:t>będące</w:t>
      </w:r>
      <w:r>
        <w:rPr>
          <w:spacing w:val="36"/>
          <w:sz w:val="18"/>
        </w:rPr>
        <w:t xml:space="preserve"> </w:t>
      </w:r>
      <w:r>
        <w:rPr>
          <w:sz w:val="18"/>
        </w:rPr>
        <w:t>w</w:t>
      </w:r>
      <w:r>
        <w:rPr>
          <w:spacing w:val="36"/>
          <w:sz w:val="18"/>
        </w:rPr>
        <w:t xml:space="preserve"> </w:t>
      </w:r>
      <w:r>
        <w:rPr>
          <w:sz w:val="18"/>
        </w:rPr>
        <w:t>obrocie</w:t>
      </w:r>
      <w:r>
        <w:rPr>
          <w:spacing w:val="38"/>
          <w:sz w:val="18"/>
        </w:rPr>
        <w:t xml:space="preserve"> </w:t>
      </w:r>
      <w:r>
        <w:rPr>
          <w:sz w:val="18"/>
        </w:rPr>
        <w:t>publicznym</w:t>
      </w:r>
      <w:r>
        <w:rPr>
          <w:spacing w:val="35"/>
          <w:sz w:val="18"/>
        </w:rPr>
        <w:t xml:space="preserve"> </w:t>
      </w:r>
      <w:r>
        <w:rPr>
          <w:sz w:val="18"/>
        </w:rPr>
        <w:t>zostaną</w:t>
      </w:r>
      <w:r>
        <w:rPr>
          <w:spacing w:val="36"/>
          <w:sz w:val="18"/>
        </w:rPr>
        <w:t xml:space="preserve"> </w:t>
      </w:r>
      <w:r>
        <w:rPr>
          <w:sz w:val="18"/>
        </w:rPr>
        <w:t>zdeponowane</w:t>
      </w:r>
      <w:r>
        <w:rPr>
          <w:spacing w:val="35"/>
          <w:sz w:val="18"/>
        </w:rPr>
        <w:t xml:space="preserve"> </w:t>
      </w: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rachunku</w:t>
      </w:r>
      <w:r>
        <w:rPr>
          <w:spacing w:val="1"/>
          <w:sz w:val="18"/>
        </w:rPr>
        <w:t xml:space="preserve"> </w:t>
      </w:r>
      <w:r>
        <w:rPr>
          <w:sz w:val="18"/>
        </w:rPr>
        <w:t>papierów</w:t>
      </w:r>
      <w:r>
        <w:rPr>
          <w:spacing w:val="-1"/>
          <w:sz w:val="18"/>
        </w:rPr>
        <w:t xml:space="preserve"> </w:t>
      </w:r>
      <w:r>
        <w:rPr>
          <w:sz w:val="18"/>
        </w:rPr>
        <w:t>wartościowych,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którego realizowany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zapis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wykonaniu</w:t>
      </w:r>
      <w:r>
        <w:rPr>
          <w:spacing w:val="-1"/>
          <w:sz w:val="18"/>
        </w:rPr>
        <w:t xml:space="preserve"> </w:t>
      </w:r>
      <w:r>
        <w:rPr>
          <w:sz w:val="18"/>
        </w:rPr>
        <w:t>Prawa</w:t>
      </w:r>
      <w:r>
        <w:rPr>
          <w:spacing w:val="-3"/>
          <w:sz w:val="18"/>
        </w:rPr>
        <w:t xml:space="preserve"> </w:t>
      </w:r>
      <w:r>
        <w:rPr>
          <w:sz w:val="18"/>
        </w:rPr>
        <w:t>Poboru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zapis</w:t>
      </w:r>
      <w:r>
        <w:rPr>
          <w:spacing w:val="-1"/>
          <w:sz w:val="18"/>
        </w:rPr>
        <w:t xml:space="preserve"> </w:t>
      </w:r>
      <w:r>
        <w:rPr>
          <w:sz w:val="18"/>
        </w:rPr>
        <w:t>dodatkowy.</w:t>
      </w:r>
    </w:p>
    <w:p w14:paraId="7B0B1605" w14:textId="77777777" w:rsidR="0062711B" w:rsidRDefault="0062711B">
      <w:pPr>
        <w:pStyle w:val="Tekstpodstawowy"/>
        <w:spacing w:before="1"/>
        <w:rPr>
          <w:sz w:val="25"/>
        </w:rPr>
      </w:pPr>
    </w:p>
    <w:p w14:paraId="7358AD75" w14:textId="77777777" w:rsidR="0062711B" w:rsidRDefault="005E30CC">
      <w:pPr>
        <w:pStyle w:val="Nagwek1"/>
        <w:jc w:val="both"/>
      </w:pPr>
      <w:r>
        <w:t>Oświadczenie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składającej</w:t>
      </w:r>
      <w:r>
        <w:rPr>
          <w:spacing w:val="-4"/>
        </w:rPr>
        <w:t xml:space="preserve"> </w:t>
      </w:r>
      <w:r>
        <w:t>zapis</w:t>
      </w:r>
    </w:p>
    <w:p w14:paraId="2C035438" w14:textId="73CB6728" w:rsidR="0062711B" w:rsidRDefault="005E30CC">
      <w:pPr>
        <w:pStyle w:val="Tekstpodstawowy"/>
        <w:spacing w:before="85" w:line="336" w:lineRule="auto"/>
        <w:ind w:left="116" w:right="116"/>
        <w:jc w:val="both"/>
      </w:pPr>
      <w:r>
        <w:rPr>
          <w:spacing w:val="-1"/>
        </w:rPr>
        <w:t>Oświadczam,</w:t>
      </w:r>
      <w:r>
        <w:rPr>
          <w:spacing w:val="-10"/>
        </w:rPr>
        <w:t xml:space="preserve"> </w:t>
      </w:r>
      <w:r>
        <w:rPr>
          <w:spacing w:val="-1"/>
        </w:rPr>
        <w:t>że</w:t>
      </w:r>
      <w:r>
        <w:rPr>
          <w:spacing w:val="-7"/>
        </w:rPr>
        <w:t xml:space="preserve"> </w:t>
      </w:r>
      <w:r>
        <w:rPr>
          <w:spacing w:val="-1"/>
        </w:rPr>
        <w:t>zapoznałem</w:t>
      </w:r>
      <w:r>
        <w:rPr>
          <w:spacing w:val="-9"/>
        </w:rPr>
        <w:t xml:space="preserve"> </w:t>
      </w:r>
      <w:r>
        <w:rPr>
          <w:spacing w:val="-1"/>
        </w:rPr>
        <w:t>się</w:t>
      </w:r>
      <w:r>
        <w:rPr>
          <w:spacing w:val="-10"/>
        </w:rPr>
        <w:t xml:space="preserve"> </w:t>
      </w:r>
      <w:r>
        <w:rPr>
          <w:spacing w:val="-1"/>
        </w:rPr>
        <w:t>z</w:t>
      </w:r>
      <w:r>
        <w:rPr>
          <w:spacing w:val="-9"/>
        </w:rPr>
        <w:t xml:space="preserve"> </w:t>
      </w:r>
      <w:r>
        <w:rPr>
          <w:spacing w:val="-1"/>
        </w:rPr>
        <w:t>treścią</w:t>
      </w:r>
      <w:r>
        <w:rPr>
          <w:spacing w:val="-7"/>
        </w:rPr>
        <w:t xml:space="preserve"> </w:t>
      </w:r>
      <w:r>
        <w:rPr>
          <w:spacing w:val="-1"/>
        </w:rPr>
        <w:t>Dokumentu</w:t>
      </w:r>
      <w:r>
        <w:rPr>
          <w:spacing w:val="-9"/>
        </w:rPr>
        <w:t xml:space="preserve"> </w:t>
      </w:r>
      <w:r>
        <w:rPr>
          <w:spacing w:val="-1"/>
        </w:rPr>
        <w:t>Informacyjnego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akceptuję</w:t>
      </w:r>
      <w:r>
        <w:rPr>
          <w:spacing w:val="-7"/>
        </w:rPr>
        <w:t xml:space="preserve"> </w:t>
      </w:r>
      <w:r>
        <w:t>brzmienie</w:t>
      </w:r>
      <w:r>
        <w:rPr>
          <w:spacing w:val="-7"/>
        </w:rPr>
        <w:t xml:space="preserve"> </w:t>
      </w:r>
      <w:r>
        <w:t>Statutu</w:t>
      </w:r>
      <w:r>
        <w:rPr>
          <w:spacing w:val="-9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warunki</w:t>
      </w:r>
      <w:r>
        <w:rPr>
          <w:spacing w:val="-8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Publicznej.</w:t>
      </w:r>
      <w:r>
        <w:rPr>
          <w:spacing w:val="1"/>
        </w:rPr>
        <w:t xml:space="preserve"> </w:t>
      </w:r>
      <w:r>
        <w:t>Oświadczam, że zgadzam się na przydzielenie mi mniejszej liczby Akcji Serii C w Publicznej Ofercie niż</w:t>
      </w:r>
      <w:r>
        <w:rPr>
          <w:spacing w:val="1"/>
        </w:rPr>
        <w:t xml:space="preserve"> </w:t>
      </w:r>
      <w:r>
        <w:t>objęta</w:t>
      </w:r>
      <w:r>
        <w:rPr>
          <w:spacing w:val="-1"/>
        </w:rPr>
        <w:t xml:space="preserve"> </w:t>
      </w:r>
      <w:r>
        <w:t>zapisem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nieprzydzielenie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wcale,</w:t>
      </w:r>
      <w:r>
        <w:rPr>
          <w:spacing w:val="-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zasadami opisanymi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Dokumencie</w:t>
      </w:r>
      <w:r>
        <w:rPr>
          <w:spacing w:val="5"/>
        </w:rPr>
        <w:t xml:space="preserve"> </w:t>
      </w:r>
      <w:r>
        <w:t>Informacyjnym.</w:t>
      </w:r>
    </w:p>
    <w:p w14:paraId="16C2C5C8" w14:textId="77777777" w:rsidR="0062711B" w:rsidRDefault="0062711B">
      <w:pPr>
        <w:pStyle w:val="Tekstpodstawowy"/>
        <w:spacing w:before="1"/>
        <w:rPr>
          <w:sz w:val="25"/>
        </w:rPr>
      </w:pPr>
    </w:p>
    <w:p w14:paraId="492A508A" w14:textId="0CB82D68" w:rsidR="0062711B" w:rsidRDefault="005E30CC">
      <w:pPr>
        <w:pStyle w:val="Tekstpodstawowy"/>
        <w:spacing w:before="0" w:line="336" w:lineRule="auto"/>
        <w:ind w:left="116" w:right="114"/>
        <w:jc w:val="both"/>
      </w:pPr>
      <w:r>
        <w:rPr>
          <w:spacing w:val="-1"/>
        </w:rPr>
        <w:t>Oświadczam,</w:t>
      </w:r>
      <w:r>
        <w:rPr>
          <w:spacing w:val="-9"/>
        </w:rPr>
        <w:t xml:space="preserve"> </w:t>
      </w:r>
      <w:r>
        <w:rPr>
          <w:spacing w:val="-1"/>
        </w:rPr>
        <w:t>że</w:t>
      </w:r>
      <w:r>
        <w:rPr>
          <w:spacing w:val="-7"/>
        </w:rPr>
        <w:t xml:space="preserve"> </w:t>
      </w:r>
      <w:r>
        <w:rPr>
          <w:spacing w:val="-1"/>
        </w:rPr>
        <w:t>wyrażam</w:t>
      </w:r>
      <w:r>
        <w:rPr>
          <w:spacing w:val="-8"/>
        </w:rPr>
        <w:t xml:space="preserve"> </w:t>
      </w:r>
      <w:r>
        <w:rPr>
          <w:spacing w:val="-1"/>
        </w:rPr>
        <w:t>zgodę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przekazywanie</w:t>
      </w:r>
      <w:r>
        <w:rPr>
          <w:spacing w:val="-9"/>
        </w:rPr>
        <w:t xml:space="preserve"> </w:t>
      </w:r>
      <w:r>
        <w:t>objętych</w:t>
      </w:r>
      <w:r>
        <w:rPr>
          <w:spacing w:val="-8"/>
        </w:rPr>
        <w:t xml:space="preserve"> </w:t>
      </w:r>
      <w:r>
        <w:t>tajemnicą</w:t>
      </w:r>
      <w:r>
        <w:rPr>
          <w:spacing w:val="-7"/>
        </w:rPr>
        <w:t xml:space="preserve"> </w:t>
      </w:r>
      <w:r>
        <w:t>swoich</w:t>
      </w:r>
      <w:r>
        <w:rPr>
          <w:spacing w:val="-9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zakresie</w:t>
      </w:r>
      <w:r>
        <w:rPr>
          <w:spacing w:val="-9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dokonanym</w:t>
      </w:r>
      <w:r>
        <w:rPr>
          <w:spacing w:val="1"/>
        </w:rPr>
        <w:t xml:space="preserve"> </w:t>
      </w:r>
      <w:r>
        <w:t>przeze</w:t>
      </w:r>
      <w:r>
        <w:rPr>
          <w:spacing w:val="1"/>
        </w:rPr>
        <w:t xml:space="preserve"> </w:t>
      </w:r>
      <w:r>
        <w:t>mnie</w:t>
      </w:r>
      <w:r>
        <w:rPr>
          <w:spacing w:val="1"/>
        </w:rPr>
        <w:t xml:space="preserve"> </w:t>
      </w:r>
      <w:r>
        <w:t>zapisem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Akcje</w:t>
      </w:r>
      <w:r>
        <w:rPr>
          <w:spacing w:val="1"/>
        </w:rPr>
        <w:t xml:space="preserve"> </w:t>
      </w:r>
      <w:r>
        <w:t>Serii C</w:t>
      </w:r>
      <w:r>
        <w:rPr>
          <w:spacing w:val="1"/>
        </w:rPr>
        <w:t xml:space="preserve"> </w:t>
      </w:r>
      <w:r>
        <w:t>Prefa Group</w:t>
      </w:r>
      <w:r>
        <w:rPr>
          <w:spacing w:val="1"/>
        </w:rPr>
        <w:t xml:space="preserve"> </w:t>
      </w:r>
      <w:r>
        <w:t>S.A.,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niezbędnym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przeprowadzenia</w:t>
      </w:r>
      <w:r>
        <w:rPr>
          <w:spacing w:val="-2"/>
        </w:rPr>
        <w:t xml:space="preserve"> </w:t>
      </w:r>
      <w:r>
        <w:t>emisji Akcji</w:t>
      </w:r>
      <w:r>
        <w:rPr>
          <w:spacing w:val="1"/>
        </w:rPr>
        <w:t xml:space="preserve"> </w:t>
      </w:r>
      <w:r>
        <w:t>Serii C</w:t>
      </w:r>
      <w:r>
        <w:rPr>
          <w:spacing w:val="-1"/>
        </w:rPr>
        <w:t xml:space="preserve"> </w:t>
      </w:r>
      <w:r>
        <w:t>oraz,</w:t>
      </w:r>
      <w:r>
        <w:rPr>
          <w:spacing w:val="-2"/>
        </w:rPr>
        <w:t xml:space="preserve"> </w:t>
      </w:r>
      <w:r>
        <w:t>że upoważniam te</w:t>
      </w:r>
      <w:r>
        <w:rPr>
          <w:spacing w:val="-2"/>
        </w:rPr>
        <w:t xml:space="preserve"> </w:t>
      </w:r>
      <w:r>
        <w:t>podmioty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informacji.</w:t>
      </w:r>
    </w:p>
    <w:p w14:paraId="77609186" w14:textId="431477FE" w:rsidR="0062711B" w:rsidRDefault="0062711B">
      <w:pPr>
        <w:pStyle w:val="Tekstpodstawowy"/>
        <w:spacing w:before="4"/>
        <w:rPr>
          <w:sz w:val="25"/>
        </w:rPr>
      </w:pPr>
    </w:p>
    <w:p w14:paraId="034C2471" w14:textId="77777777" w:rsidR="005E30CC" w:rsidRDefault="005E30CC">
      <w:pPr>
        <w:pStyle w:val="Tekstpodstawowy"/>
        <w:spacing w:before="4"/>
        <w:rPr>
          <w:sz w:val="25"/>
        </w:rPr>
      </w:pPr>
    </w:p>
    <w:p w14:paraId="4EBBC840" w14:textId="77777777" w:rsidR="0062711B" w:rsidRDefault="005E30CC">
      <w:pPr>
        <w:tabs>
          <w:tab w:val="left" w:pos="4816"/>
        </w:tabs>
        <w:ind w:left="166"/>
        <w:jc w:val="both"/>
        <w:rPr>
          <w:sz w:val="18"/>
        </w:rPr>
      </w:pPr>
      <w:r>
        <w:rPr>
          <w:sz w:val="18"/>
        </w:rPr>
        <w:t>...............................................................</w:t>
      </w:r>
      <w:r>
        <w:rPr>
          <w:sz w:val="18"/>
        </w:rPr>
        <w:tab/>
        <w:t>.</w:t>
      </w:r>
    </w:p>
    <w:p w14:paraId="14FE21C9" w14:textId="77777777" w:rsidR="0062711B" w:rsidRDefault="005E30CC">
      <w:pPr>
        <w:spacing w:before="85"/>
        <w:ind w:left="166"/>
        <w:jc w:val="both"/>
        <w:rPr>
          <w:i/>
          <w:sz w:val="18"/>
        </w:rPr>
      </w:pPr>
      <w:r>
        <w:rPr>
          <w:i/>
          <w:sz w:val="18"/>
        </w:rPr>
        <w:t>(data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subskrybenta)</w:t>
      </w:r>
    </w:p>
    <w:p w14:paraId="7462CA06" w14:textId="77777777" w:rsidR="0062711B" w:rsidRDefault="0062711B">
      <w:pPr>
        <w:pStyle w:val="Tekstpodstawowy"/>
        <w:spacing w:before="0"/>
        <w:rPr>
          <w:i/>
          <w:sz w:val="20"/>
        </w:rPr>
      </w:pPr>
    </w:p>
    <w:p w14:paraId="0CED3641" w14:textId="77777777" w:rsidR="0062711B" w:rsidRDefault="0062711B">
      <w:pPr>
        <w:pStyle w:val="Tekstpodstawowy"/>
        <w:spacing w:before="0"/>
        <w:rPr>
          <w:i/>
          <w:sz w:val="20"/>
        </w:rPr>
      </w:pPr>
    </w:p>
    <w:p w14:paraId="034708A6" w14:textId="77777777" w:rsidR="0062711B" w:rsidRDefault="0062711B">
      <w:pPr>
        <w:pStyle w:val="Tekstpodstawowy"/>
        <w:spacing w:before="6"/>
        <w:rPr>
          <w:i/>
          <w:sz w:val="17"/>
        </w:rPr>
      </w:pPr>
    </w:p>
    <w:p w14:paraId="57238226" w14:textId="77777777" w:rsidR="0062711B" w:rsidRDefault="005E30CC">
      <w:pPr>
        <w:pStyle w:val="Tekstpodstawowy"/>
        <w:spacing w:before="0" w:line="336" w:lineRule="auto"/>
        <w:ind w:left="116" w:right="118"/>
        <w:jc w:val="both"/>
      </w:pPr>
      <w:r>
        <w:rPr>
          <w:b/>
        </w:rPr>
        <w:t xml:space="preserve">Uwaga: </w:t>
      </w:r>
      <w:r>
        <w:t>Konsekwencją niepełnego bądź nieprawidłowego określenia danych ewidencyjnych inwestora lub sposobu</w:t>
      </w:r>
      <w:r>
        <w:rPr>
          <w:spacing w:val="1"/>
        </w:rPr>
        <w:t xml:space="preserve"> </w:t>
      </w:r>
      <w:r>
        <w:t>zwrotu wpłaconej kwoty bądź jej części może być nieterminowy zwrot wpłaconych środków. Zwrot wpłaty następuje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jakichkolwiek</w:t>
      </w:r>
      <w:r>
        <w:rPr>
          <w:spacing w:val="1"/>
        </w:rPr>
        <w:t xml:space="preserve"> </w:t>
      </w:r>
      <w:r>
        <w:t>odsetek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odszkodowań.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konsekwencje</w:t>
      </w:r>
      <w:r>
        <w:rPr>
          <w:spacing w:val="1"/>
        </w:rPr>
        <w:t xml:space="preserve"> </w:t>
      </w:r>
      <w:r>
        <w:t>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nieprawidłowego</w:t>
      </w:r>
      <w:r>
        <w:rPr>
          <w:spacing w:val="1"/>
        </w:rPr>
        <w:t xml:space="preserve"> </w:t>
      </w:r>
      <w:r>
        <w:t>wypełnienia</w:t>
      </w:r>
      <w:r>
        <w:rPr>
          <w:spacing w:val="1"/>
        </w:rPr>
        <w:t xml:space="preserve"> </w:t>
      </w:r>
      <w:r>
        <w:t>formularza zapisu</w:t>
      </w:r>
      <w:r>
        <w:rPr>
          <w:spacing w:val="-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inwestor.</w:t>
      </w:r>
    </w:p>
    <w:p w14:paraId="0844CE57" w14:textId="77777777" w:rsidR="0062711B" w:rsidRDefault="0062711B">
      <w:pPr>
        <w:pStyle w:val="Tekstpodstawowy"/>
        <w:spacing w:before="0"/>
        <w:rPr>
          <w:sz w:val="20"/>
        </w:rPr>
      </w:pPr>
    </w:p>
    <w:p w14:paraId="52ACA49D" w14:textId="77777777" w:rsidR="0062711B" w:rsidRDefault="008D3613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BB9945" wp14:editId="38F3E334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4109085" cy="1270"/>
                <wp:effectExtent l="0" t="0" r="18415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90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471"/>
                            <a:gd name="T2" fmla="+- 0 7887 1416"/>
                            <a:gd name="T3" fmla="*/ T2 w 6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71">
                              <a:moveTo>
                                <a:pt x="0" y="0"/>
                              </a:moveTo>
                              <a:lnTo>
                                <a:pt x="6471" y="0"/>
                              </a:lnTo>
                            </a:path>
                          </a:pathLst>
                        </a:custGeom>
                        <a:noFill/>
                        <a:ln w="64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AD583AE" id="docshape1" o:spid="_x0000_s1026" style="position:absolute;margin-left:70.8pt;margin-top:12.5pt;width:323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" path="m,l6471,e" filled="f" strokeweight=".17983mm">
                <v:path arrowok="t" o:connecttype="custom" o:connectlocs="0,0;4109085,0" o:connectangles="0,0"/>
                <w10:wrap type="topAndBottom" anchorx="page"/>
              </v:shape>
            </w:pict>
          </mc:Fallback>
        </mc:AlternateContent>
      </w:r>
    </w:p>
    <w:p w14:paraId="4434000A" w14:textId="77777777" w:rsidR="0062711B" w:rsidRDefault="0062711B">
      <w:pPr>
        <w:pStyle w:val="Tekstpodstawowy"/>
        <w:spacing w:before="5"/>
        <w:rPr>
          <w:sz w:val="25"/>
        </w:rPr>
      </w:pPr>
    </w:p>
    <w:p w14:paraId="19F253C8" w14:textId="28A5D46B" w:rsidR="0062711B" w:rsidRDefault="005E30CC">
      <w:pPr>
        <w:pStyle w:val="Nagwek1"/>
        <w:spacing w:before="100"/>
        <w:rPr>
          <w:b w:val="0"/>
        </w:rPr>
      </w:pPr>
      <w:r>
        <w:t>DYSPOZYCJA</w:t>
      </w:r>
      <w:r>
        <w:rPr>
          <w:spacing w:val="-2"/>
        </w:rPr>
        <w:t xml:space="preserve"> </w:t>
      </w:r>
      <w:r>
        <w:t>DEPONOWANIA</w:t>
      </w:r>
      <w:r>
        <w:rPr>
          <w:spacing w:val="-3"/>
        </w:rPr>
        <w:t xml:space="preserve"> </w:t>
      </w:r>
      <w:r>
        <w:t>AKCJI</w:t>
      </w:r>
      <w:r>
        <w:rPr>
          <w:spacing w:val="-2"/>
        </w:rPr>
        <w:t xml:space="preserve"> </w:t>
      </w:r>
      <w:r>
        <w:t>SERII C</w:t>
      </w:r>
      <w:r>
        <w:rPr>
          <w:spacing w:val="1"/>
        </w:rPr>
        <w:t xml:space="preserve"> </w:t>
      </w:r>
      <w:r>
        <w:t>PREFA GROUP</w:t>
      </w:r>
      <w:r>
        <w:rPr>
          <w:spacing w:val="-2"/>
        </w:rPr>
        <w:t xml:space="preserve"> </w:t>
      </w:r>
      <w:r>
        <w:t>S.A.</w:t>
      </w:r>
      <w:r>
        <w:rPr>
          <w:spacing w:val="-3"/>
        </w:rPr>
        <w:t xml:space="preserve"> </w:t>
      </w:r>
      <w:r>
        <w:rPr>
          <w:b w:val="0"/>
        </w:rPr>
        <w:t>*</w:t>
      </w:r>
    </w:p>
    <w:p w14:paraId="0084D276" w14:textId="77777777" w:rsidR="0062711B" w:rsidRDefault="0062711B">
      <w:pPr>
        <w:pStyle w:val="Tekstpodstawowy"/>
        <w:spacing w:before="0"/>
        <w:rPr>
          <w:sz w:val="20"/>
        </w:rPr>
      </w:pPr>
    </w:p>
    <w:p w14:paraId="028AB231" w14:textId="3B60CC78" w:rsidR="0062711B" w:rsidRDefault="005E30CC">
      <w:pPr>
        <w:pStyle w:val="Tekstpodstawowy"/>
        <w:tabs>
          <w:tab w:val="left" w:pos="476"/>
          <w:tab w:val="left" w:pos="8032"/>
          <w:tab w:val="left" w:pos="8087"/>
        </w:tabs>
        <w:spacing w:before="155" w:line="336" w:lineRule="auto"/>
        <w:ind w:left="116" w:right="1216"/>
      </w:pPr>
      <w:r>
        <w:rPr>
          <w:rFonts w:ascii="Arial" w:hAnsi="Arial"/>
        </w:rPr>
        <w:t></w:t>
      </w:r>
      <w:r>
        <w:rPr>
          <w:rFonts w:ascii="Arial" w:hAnsi="Arial"/>
        </w:rPr>
        <w:tab/>
      </w:r>
      <w:r>
        <w:t>proszę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zdeponowanie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rachunku</w:t>
      </w:r>
      <w:r>
        <w:rPr>
          <w:spacing w:val="-4"/>
        </w:rPr>
        <w:t xml:space="preserve"> </w:t>
      </w:r>
      <w:r>
        <w:t>papierów</w:t>
      </w:r>
      <w:r>
        <w:rPr>
          <w:spacing w:val="-4"/>
        </w:rPr>
        <w:t xml:space="preserve"> </w:t>
      </w:r>
      <w:r>
        <w:t>wartościowych</w:t>
      </w:r>
      <w:r>
        <w:rPr>
          <w:spacing w:val="-5"/>
        </w:rPr>
        <w:t xml:space="preserve"> </w:t>
      </w:r>
      <w:r>
        <w:t>nr: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prowadzonym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domu</w:t>
      </w:r>
      <w:r>
        <w:rPr>
          <w:spacing w:val="-3"/>
        </w:rPr>
        <w:t xml:space="preserve"> </w:t>
      </w:r>
      <w:r>
        <w:t>maklerskim</w:t>
      </w:r>
      <w:r>
        <w:rPr>
          <w:spacing w:val="-2"/>
        </w:rPr>
        <w:t xml:space="preserve"> </w:t>
      </w:r>
      <w:r>
        <w:t>(pełna</w:t>
      </w:r>
      <w:r>
        <w:rPr>
          <w:spacing w:val="-3"/>
        </w:rPr>
        <w:t xml:space="preserve"> </w:t>
      </w: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domu</w:t>
      </w:r>
      <w:r>
        <w:rPr>
          <w:spacing w:val="-5"/>
        </w:rPr>
        <w:t xml:space="preserve"> </w:t>
      </w:r>
      <w:r>
        <w:t>maklerskiego):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przydzielonych mi</w:t>
      </w:r>
      <w:r>
        <w:rPr>
          <w:spacing w:val="-1"/>
        </w:rPr>
        <w:t xml:space="preserve"> </w:t>
      </w:r>
      <w:r>
        <w:t>Akcji</w:t>
      </w:r>
      <w:r>
        <w:rPr>
          <w:spacing w:val="1"/>
        </w:rPr>
        <w:t xml:space="preserve"> </w:t>
      </w:r>
      <w:r>
        <w:t>Serii C</w:t>
      </w:r>
      <w:r>
        <w:rPr>
          <w:spacing w:val="1"/>
        </w:rPr>
        <w:t xml:space="preserve"> </w:t>
      </w:r>
      <w:r>
        <w:t>Prefa Group S.A.</w:t>
      </w:r>
    </w:p>
    <w:p w14:paraId="1DE2B38F" w14:textId="77777777" w:rsidR="0062711B" w:rsidRDefault="0062711B">
      <w:pPr>
        <w:pStyle w:val="Tekstpodstawowy"/>
        <w:spacing w:before="3"/>
        <w:rPr>
          <w:sz w:val="25"/>
        </w:rPr>
      </w:pPr>
    </w:p>
    <w:p w14:paraId="1D0F24F1" w14:textId="77777777" w:rsidR="0062711B" w:rsidRDefault="005E30CC">
      <w:pPr>
        <w:pStyle w:val="Tekstpodstawowy"/>
        <w:spacing w:before="0" w:line="336" w:lineRule="auto"/>
        <w:ind w:left="116" w:right="118"/>
        <w:jc w:val="both"/>
      </w:pPr>
      <w:r>
        <w:rPr>
          <w:b/>
        </w:rPr>
        <w:t>Oświadczenie:</w:t>
      </w:r>
      <w:r>
        <w:rPr>
          <w:b/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niżej</w:t>
      </w:r>
      <w:r>
        <w:rPr>
          <w:spacing w:val="1"/>
        </w:rPr>
        <w:t xml:space="preserve"> </w:t>
      </w:r>
      <w:r>
        <w:t>podpisana/y,</w:t>
      </w:r>
      <w:r>
        <w:rPr>
          <w:spacing w:val="1"/>
        </w:rPr>
        <w:t xml:space="preserve"> </w:t>
      </w:r>
      <w:r>
        <w:t>zobowiązuję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niezwłocznego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Emitenta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zmianach dotyczących numeru wyżej wymienionego rachunku papierów wartościowych lub podmiotu prowadzącego</w:t>
      </w:r>
      <w:r>
        <w:rPr>
          <w:spacing w:val="1"/>
        </w:rPr>
        <w:t xml:space="preserve"> </w:t>
      </w:r>
      <w:r>
        <w:t>rachunek</w:t>
      </w:r>
      <w:r>
        <w:rPr>
          <w:spacing w:val="-1"/>
        </w:rPr>
        <w:t xml:space="preserve"> </w:t>
      </w:r>
      <w:r>
        <w:t>oraz stwierdzam nieodwołalność</w:t>
      </w:r>
      <w:r>
        <w:rPr>
          <w:spacing w:val="-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Dyspozycji.</w:t>
      </w:r>
    </w:p>
    <w:p w14:paraId="6908EE47" w14:textId="77777777" w:rsidR="0062711B" w:rsidRDefault="0062711B">
      <w:pPr>
        <w:pStyle w:val="Tekstpodstawowy"/>
        <w:spacing w:before="0"/>
        <w:rPr>
          <w:sz w:val="20"/>
        </w:rPr>
      </w:pPr>
    </w:p>
    <w:p w14:paraId="16AA0F3F" w14:textId="77777777" w:rsidR="0062711B" w:rsidRDefault="0062711B">
      <w:pPr>
        <w:pStyle w:val="Tekstpodstawowy"/>
        <w:spacing w:before="0"/>
        <w:rPr>
          <w:sz w:val="20"/>
        </w:rPr>
      </w:pPr>
    </w:p>
    <w:p w14:paraId="15179FD5" w14:textId="77777777" w:rsidR="0062711B" w:rsidRDefault="0062711B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3094"/>
        <w:gridCol w:w="4639"/>
      </w:tblGrid>
      <w:tr w:rsidR="0062711B" w14:paraId="403A3F54" w14:textId="77777777">
        <w:trPr>
          <w:trHeight w:val="253"/>
        </w:trPr>
        <w:tc>
          <w:tcPr>
            <w:tcW w:w="3094" w:type="dxa"/>
          </w:tcPr>
          <w:p w14:paraId="465B6DD8" w14:textId="77777777" w:rsidR="0062711B" w:rsidRDefault="005E30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</w:t>
            </w:r>
          </w:p>
        </w:tc>
        <w:tc>
          <w:tcPr>
            <w:tcW w:w="4639" w:type="dxa"/>
          </w:tcPr>
          <w:p w14:paraId="3C91CB8A" w14:textId="77777777" w:rsidR="0062711B" w:rsidRDefault="005E30CC">
            <w:pPr>
              <w:pStyle w:val="TableParagraph"/>
              <w:ind w:left="1346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</w:t>
            </w:r>
          </w:p>
        </w:tc>
      </w:tr>
      <w:tr w:rsidR="0062711B" w14:paraId="12009F59" w14:textId="77777777">
        <w:trPr>
          <w:trHeight w:val="548"/>
        </w:trPr>
        <w:tc>
          <w:tcPr>
            <w:tcW w:w="3094" w:type="dxa"/>
          </w:tcPr>
          <w:p w14:paraId="159C5D53" w14:textId="77777777" w:rsidR="0062711B" w:rsidRDefault="005E30CC">
            <w:pPr>
              <w:pStyle w:val="TableParagraph"/>
              <w:spacing w:before="42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(data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podpis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subskrybenta)</w:t>
            </w:r>
          </w:p>
        </w:tc>
        <w:tc>
          <w:tcPr>
            <w:tcW w:w="4639" w:type="dxa"/>
          </w:tcPr>
          <w:p w14:paraId="2AB4EA88" w14:textId="77777777" w:rsidR="0062711B" w:rsidRDefault="005E30CC">
            <w:pPr>
              <w:pStyle w:val="TableParagraph"/>
              <w:spacing w:before="42"/>
              <w:ind w:left="715" w:right="4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(data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przyjęcia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oraz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podpis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pieczęć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przyjmującego</w:t>
            </w:r>
          </w:p>
          <w:p w14:paraId="799631C7" w14:textId="77777777" w:rsidR="0062711B" w:rsidRDefault="005E30CC">
            <w:pPr>
              <w:pStyle w:val="TableParagraph"/>
              <w:spacing w:before="85" w:line="191" w:lineRule="exact"/>
              <w:ind w:left="714" w:right="4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Dyspozycję)</w:t>
            </w:r>
          </w:p>
        </w:tc>
      </w:tr>
    </w:tbl>
    <w:p w14:paraId="3CEDDD25" w14:textId="77777777" w:rsidR="0062711B" w:rsidRDefault="005E30CC">
      <w:pPr>
        <w:pStyle w:val="Nagwek1"/>
        <w:spacing w:before="85"/>
      </w:pPr>
      <w:r>
        <w:t>*) właściwe</w:t>
      </w:r>
      <w:r>
        <w:rPr>
          <w:spacing w:val="-3"/>
        </w:rPr>
        <w:t xml:space="preserve"> </w:t>
      </w:r>
      <w:r>
        <w:t>zaznaczyć</w:t>
      </w:r>
      <w:r>
        <w:rPr>
          <w:spacing w:val="-2"/>
        </w:rPr>
        <w:t xml:space="preserve"> </w:t>
      </w:r>
      <w:r>
        <w:t>„x”</w:t>
      </w:r>
    </w:p>
    <w:p w14:paraId="0C4996AE" w14:textId="77777777" w:rsidR="0062711B" w:rsidRDefault="0062711B">
      <w:pPr>
        <w:sectPr w:rsidR="0062711B">
          <w:pgSz w:w="11910" w:h="16840"/>
          <w:pgMar w:top="1320" w:right="1300" w:bottom="280" w:left="1300" w:header="708" w:footer="708" w:gutter="0"/>
          <w:cols w:space="708"/>
        </w:sectPr>
      </w:pPr>
    </w:p>
    <w:p w14:paraId="7E265A90" w14:textId="77777777" w:rsidR="0062711B" w:rsidRDefault="005E30CC">
      <w:pPr>
        <w:pStyle w:val="Tekstpodstawowy"/>
        <w:spacing w:before="77"/>
        <w:ind w:left="116"/>
      </w:pPr>
      <w:r>
        <w:rPr>
          <w:u w:val="single"/>
        </w:rPr>
        <w:lastRenderedPageBreak/>
        <w:t>Klauzula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informacyjna</w:t>
      </w:r>
    </w:p>
    <w:p w14:paraId="206D3FD9" w14:textId="77777777" w:rsidR="0062711B" w:rsidRDefault="0062711B">
      <w:pPr>
        <w:pStyle w:val="Tekstpodstawowy"/>
        <w:spacing w:before="0"/>
        <w:rPr>
          <w:sz w:val="24"/>
        </w:rPr>
      </w:pPr>
    </w:p>
    <w:p w14:paraId="52B74DFC" w14:textId="583870ED" w:rsidR="0062711B" w:rsidRDefault="005E30CC" w:rsidP="005E30CC">
      <w:pPr>
        <w:pStyle w:val="Tekstpodstawowy"/>
        <w:spacing w:before="100" w:line="336" w:lineRule="auto"/>
        <w:ind w:left="116" w:right="112"/>
        <w:jc w:val="both"/>
      </w:pPr>
      <w:r>
        <w:t>Zgodnie z art. 13 ust. 1−2 rozporządzenia Parlamentu Europejskiego i Rady (UE) 2016/679 z 27.04.2016 r. w sprawie</w:t>
      </w:r>
      <w:r>
        <w:rPr>
          <w:spacing w:val="1"/>
        </w:rPr>
        <w:t xml:space="preserve"> </w:t>
      </w:r>
      <w:r>
        <w:t>ochrony osób fizycznych w związku z przetwarzaniem danych osobowych i w sprawie swobodnego przepływu takich</w:t>
      </w:r>
      <w:r>
        <w:rPr>
          <w:spacing w:val="1"/>
        </w:rPr>
        <w:t xml:space="preserve"> </w:t>
      </w:r>
      <w:r>
        <w:t>danych oraz uchylenia dyrektywy 95/46/WE (ogólne rozporządzenie o ochronie danych) (Dz. Urz. UE L 119, s. 1) –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informujemy,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Prefa Group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siedzibą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Luboniu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Administratorem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Administratorem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Państwa</w:t>
      </w:r>
      <w:r>
        <w:rPr>
          <w:spacing w:val="3"/>
        </w:rPr>
        <w:t xml:space="preserve"> </w:t>
      </w:r>
      <w:r>
        <w:t>danych</w:t>
      </w:r>
      <w:r>
        <w:rPr>
          <w:spacing w:val="2"/>
        </w:rPr>
        <w:t xml:space="preserve"> </w:t>
      </w:r>
      <w:r>
        <w:t>osobowych</w:t>
      </w:r>
      <w:r>
        <w:rPr>
          <w:spacing w:val="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możliwy</w:t>
      </w:r>
      <w:r>
        <w:rPr>
          <w:spacing w:val="3"/>
        </w:rPr>
        <w:t xml:space="preserve"> </w:t>
      </w:r>
      <w:r>
        <w:t>pod</w:t>
      </w:r>
      <w:r>
        <w:rPr>
          <w:spacing w:val="2"/>
        </w:rPr>
        <w:t xml:space="preserve"> </w:t>
      </w:r>
      <w:r>
        <w:t>nr tel.:</w:t>
      </w:r>
      <w:r>
        <w:rPr>
          <w:spacing w:val="8"/>
        </w:rPr>
        <w:t xml:space="preserve"> </w:t>
      </w:r>
      <w:r>
        <w:t>+</w:t>
      </w:r>
      <w:r w:rsidRPr="005E30CC">
        <w:t xml:space="preserve"> +48 530 631 136</w:t>
      </w:r>
      <w:r>
        <w:t xml:space="preserve"> lub pod adresem mailowym: </w:t>
      </w:r>
      <w:hyperlink r:id="rId5">
        <w:r w:rsidRPr="005E30CC">
          <w:t xml:space="preserve"> biuro@prefagroup.pl</w:t>
        </w:r>
        <w:r>
          <w:t xml:space="preserve">. </w:t>
        </w:r>
      </w:hyperlink>
      <w:r>
        <w:t>Administrator Danych Osobowych przetwarza</w:t>
      </w:r>
      <w:r>
        <w:rPr>
          <w:spacing w:val="1"/>
        </w:rPr>
        <w:t xml:space="preserve"> </w:t>
      </w:r>
      <w:r>
        <w:t>Państwa</w:t>
      </w:r>
      <w:r>
        <w:rPr>
          <w:spacing w:val="41"/>
        </w:rPr>
        <w:t xml:space="preserve"> </w:t>
      </w:r>
      <w:r>
        <w:t>dane   osobowe,   w   zakresie   niezbędnym</w:t>
      </w:r>
      <w:r>
        <w:rPr>
          <w:spacing w:val="39"/>
        </w:rPr>
        <w:t xml:space="preserve"> </w:t>
      </w:r>
      <w:r>
        <w:t>do   zawarcia   i   wykonania   umowy   z   Państwem,   związanej</w:t>
      </w:r>
      <w:r>
        <w:rPr>
          <w:spacing w:val="1"/>
        </w:rPr>
        <w:t xml:space="preserve"> </w:t>
      </w:r>
      <w:r>
        <w:t>z przeprowadzaną ofertą publiczną Akcji Serii C (na podstawie art. 6 ust. 1 lit. b) RODO) oraz w celu wypełnienia</w:t>
      </w:r>
      <w:r>
        <w:rPr>
          <w:spacing w:val="1"/>
        </w:rPr>
        <w:t xml:space="preserve"> </w:t>
      </w:r>
      <w:r>
        <w:t>obowiązku prawnego ciążącego na Administratorze danych wynikającego z obowiązujących Administratora danych</w:t>
      </w:r>
      <w:r>
        <w:rPr>
          <w:spacing w:val="1"/>
        </w:rPr>
        <w:t xml:space="preserve"> </w:t>
      </w:r>
      <w:r>
        <w:t>przepisów prawa, w tym w szczególności związanego z przeprowadzeniem oferty publicznej Akcji Serii C (podstawa z</w:t>
      </w:r>
      <w:r>
        <w:rPr>
          <w:spacing w:val="1"/>
        </w:rPr>
        <w:t xml:space="preserve"> </w:t>
      </w:r>
      <w:r>
        <w:t>art. 6 ust. 1 lit. c RODO). Zgodnie z obowiązującymi przepisami prawa przysługują Państwu następujące prawa: 1)</w:t>
      </w:r>
      <w:r>
        <w:rPr>
          <w:spacing w:val="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dostępu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kopii;</w:t>
      </w:r>
      <w:r>
        <w:rPr>
          <w:spacing w:val="-2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sprostowania</w:t>
      </w:r>
      <w:r>
        <w:rPr>
          <w:spacing w:val="-3"/>
        </w:rPr>
        <w:t xml:space="preserve"> </w:t>
      </w:r>
      <w:r>
        <w:t>(poprawiania)</w:t>
      </w:r>
      <w:r>
        <w:rPr>
          <w:spacing w:val="-3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danych;</w:t>
      </w:r>
    </w:p>
    <w:p w14:paraId="5D37ADE9" w14:textId="446F0918" w:rsidR="0062711B" w:rsidRDefault="005E30CC">
      <w:pPr>
        <w:pStyle w:val="Tekstpodstawowy"/>
        <w:spacing w:before="1" w:line="336" w:lineRule="auto"/>
        <w:ind w:left="116" w:right="114"/>
        <w:jc w:val="both"/>
      </w:pPr>
      <w:r>
        <w:t>3) prawo do usunięcia danych, ograniczenia przetwarzania danych; 4) prawo do przenoszenia danych; 5) prawo do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skargi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organu</w:t>
      </w:r>
      <w:r>
        <w:rPr>
          <w:spacing w:val="1"/>
        </w:rPr>
        <w:t xml:space="preserve"> </w:t>
      </w:r>
      <w:r>
        <w:t>nadzorczego.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istnienia</w:t>
      </w:r>
      <w:r>
        <w:rPr>
          <w:spacing w:val="1"/>
        </w:rPr>
        <w:t xml:space="preserve"> </w:t>
      </w:r>
      <w:r>
        <w:t>Prefa Group S.A. Państwa dane osobowe mogą zostać ujawnione: 1) podmiotom świadczącym usługi doradcze, 2)</w:t>
      </w:r>
      <w:r>
        <w:rPr>
          <w:spacing w:val="1"/>
        </w:rPr>
        <w:t xml:space="preserve"> </w:t>
      </w:r>
      <w:r>
        <w:t>firmom inwestycyjnym, 3) Komisji Nadzoru Finansowego, 4) Giełdzie Papierów Wartościowych w Warszawie S.A., 5)</w:t>
      </w:r>
      <w:r>
        <w:rPr>
          <w:spacing w:val="1"/>
        </w:rPr>
        <w:t xml:space="preserve"> </w:t>
      </w:r>
      <w:r>
        <w:t>sądom powszechnym, a także dane mogą być udostępniane np. podmiotom i organom, którym Administrator danych</w:t>
      </w:r>
      <w:r>
        <w:rPr>
          <w:spacing w:val="1"/>
        </w:rPr>
        <w:t xml:space="preserve"> </w:t>
      </w:r>
      <w:r>
        <w:t>jest zobowiązany lub upoważniony udostępnić dane osobowe na podstawie powszechnie obowiązujących przepisów</w:t>
      </w:r>
      <w:r>
        <w:rPr>
          <w:spacing w:val="1"/>
        </w:rPr>
        <w:t xml:space="preserve"> </w:t>
      </w:r>
      <w:r>
        <w:t>prawa. Administrator danych nie będzie przekazywał Państwa danych osobowych do odbiorców z państw trzecich, tj.</w:t>
      </w:r>
      <w:r>
        <w:rPr>
          <w:spacing w:val="1"/>
        </w:rPr>
        <w:t xml:space="preserve"> </w:t>
      </w:r>
      <w:r>
        <w:t>z państw spoza Europejskiego Obszaru Gospodarczego. Administrator danych nie będzie wykorzystywał Państwa</w:t>
      </w:r>
      <w:r>
        <w:rPr>
          <w:spacing w:val="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profilowania</w:t>
      </w:r>
      <w:r>
        <w:rPr>
          <w:spacing w:val="-2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systemu</w:t>
      </w:r>
      <w:r>
        <w:rPr>
          <w:spacing w:val="-1"/>
        </w:rPr>
        <w:t xml:space="preserve"> </w:t>
      </w:r>
      <w:r>
        <w:t>zautomatyzowanego</w:t>
      </w:r>
      <w:r>
        <w:rPr>
          <w:spacing w:val="-3"/>
        </w:rPr>
        <w:t xml:space="preserve"> </w:t>
      </w:r>
      <w:r>
        <w:t>systemu</w:t>
      </w:r>
      <w:r>
        <w:rPr>
          <w:spacing w:val="-1"/>
        </w:rPr>
        <w:t xml:space="preserve"> </w:t>
      </w:r>
      <w:r>
        <w:t>podejmowania</w:t>
      </w:r>
      <w:r>
        <w:rPr>
          <w:spacing w:val="-2"/>
        </w:rPr>
        <w:t xml:space="preserve"> </w:t>
      </w:r>
      <w:r>
        <w:t>decyzji.</w:t>
      </w:r>
    </w:p>
    <w:p w14:paraId="3C17BD07" w14:textId="77777777" w:rsidR="0062711B" w:rsidRDefault="005E30CC">
      <w:pPr>
        <w:pStyle w:val="Tekstpodstawowy"/>
        <w:spacing w:before="0" w:line="336" w:lineRule="auto"/>
        <w:ind w:left="116" w:right="119"/>
        <w:jc w:val="both"/>
      </w:pPr>
      <w:r>
        <w:t>Podanie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obowiązkowe,</w:t>
      </w:r>
      <w:r>
        <w:rPr>
          <w:spacing w:val="-5"/>
        </w:rPr>
        <w:t xml:space="preserve"> </w:t>
      </w:r>
      <w:r>
        <w:t>jednakże</w:t>
      </w:r>
      <w:r>
        <w:rPr>
          <w:spacing w:val="-3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niepodanie</w:t>
      </w:r>
      <w:r>
        <w:rPr>
          <w:spacing w:val="-3"/>
        </w:rPr>
        <w:t xml:space="preserve"> </w:t>
      </w:r>
      <w:r>
        <w:t>spowoduje,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zawarcie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realizacja</w:t>
      </w:r>
      <w:r>
        <w:rPr>
          <w:spacing w:val="-4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niemożliwe.</w:t>
      </w:r>
    </w:p>
    <w:sectPr w:rsidR="0062711B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11E67"/>
    <w:multiLevelType w:val="hybridMultilevel"/>
    <w:tmpl w:val="FBA8139A"/>
    <w:lvl w:ilvl="0" w:tplc="6E24C48C">
      <w:start w:val="5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18"/>
        <w:szCs w:val="18"/>
        <w:lang w:val="pl-PL" w:eastAsia="en-US" w:bidi="ar-SA"/>
      </w:rPr>
    </w:lvl>
    <w:lvl w:ilvl="1" w:tplc="E55EEAF4">
      <w:numFmt w:val="bullet"/>
      <w:lvlText w:val=""/>
      <w:lvlJc w:val="left"/>
      <w:pPr>
        <w:ind w:left="745" w:hanging="20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108C2334">
      <w:numFmt w:val="bullet"/>
      <w:lvlText w:val="•"/>
      <w:lvlJc w:val="left"/>
      <w:pPr>
        <w:ind w:left="1691" w:hanging="202"/>
      </w:pPr>
      <w:rPr>
        <w:rFonts w:hint="default"/>
        <w:lang w:val="pl-PL" w:eastAsia="en-US" w:bidi="ar-SA"/>
      </w:rPr>
    </w:lvl>
    <w:lvl w:ilvl="3" w:tplc="C8DA0B6A">
      <w:numFmt w:val="bullet"/>
      <w:lvlText w:val="•"/>
      <w:lvlJc w:val="left"/>
      <w:pPr>
        <w:ind w:left="2643" w:hanging="202"/>
      </w:pPr>
      <w:rPr>
        <w:rFonts w:hint="default"/>
        <w:lang w:val="pl-PL" w:eastAsia="en-US" w:bidi="ar-SA"/>
      </w:rPr>
    </w:lvl>
    <w:lvl w:ilvl="4" w:tplc="20466418">
      <w:numFmt w:val="bullet"/>
      <w:lvlText w:val="•"/>
      <w:lvlJc w:val="left"/>
      <w:pPr>
        <w:ind w:left="3595" w:hanging="202"/>
      </w:pPr>
      <w:rPr>
        <w:rFonts w:hint="default"/>
        <w:lang w:val="pl-PL" w:eastAsia="en-US" w:bidi="ar-SA"/>
      </w:rPr>
    </w:lvl>
    <w:lvl w:ilvl="5" w:tplc="6E7E4B48">
      <w:numFmt w:val="bullet"/>
      <w:lvlText w:val="•"/>
      <w:lvlJc w:val="left"/>
      <w:pPr>
        <w:ind w:left="4547" w:hanging="202"/>
      </w:pPr>
      <w:rPr>
        <w:rFonts w:hint="default"/>
        <w:lang w:val="pl-PL" w:eastAsia="en-US" w:bidi="ar-SA"/>
      </w:rPr>
    </w:lvl>
    <w:lvl w:ilvl="6" w:tplc="81AE5028">
      <w:numFmt w:val="bullet"/>
      <w:lvlText w:val="•"/>
      <w:lvlJc w:val="left"/>
      <w:pPr>
        <w:ind w:left="5499" w:hanging="202"/>
      </w:pPr>
      <w:rPr>
        <w:rFonts w:hint="default"/>
        <w:lang w:val="pl-PL" w:eastAsia="en-US" w:bidi="ar-SA"/>
      </w:rPr>
    </w:lvl>
    <w:lvl w:ilvl="7" w:tplc="754C47C2">
      <w:numFmt w:val="bullet"/>
      <w:lvlText w:val="•"/>
      <w:lvlJc w:val="left"/>
      <w:pPr>
        <w:ind w:left="6450" w:hanging="202"/>
      </w:pPr>
      <w:rPr>
        <w:rFonts w:hint="default"/>
        <w:lang w:val="pl-PL" w:eastAsia="en-US" w:bidi="ar-SA"/>
      </w:rPr>
    </w:lvl>
    <w:lvl w:ilvl="8" w:tplc="39E8F550">
      <w:numFmt w:val="bullet"/>
      <w:lvlText w:val="•"/>
      <w:lvlJc w:val="left"/>
      <w:pPr>
        <w:ind w:left="7402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47682976"/>
    <w:multiLevelType w:val="hybridMultilevel"/>
    <w:tmpl w:val="81448DCC"/>
    <w:lvl w:ilvl="0" w:tplc="35BA927E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18"/>
        <w:szCs w:val="18"/>
        <w:lang w:val="pl-PL" w:eastAsia="en-US" w:bidi="ar-SA"/>
      </w:rPr>
    </w:lvl>
    <w:lvl w:ilvl="1" w:tplc="6EB6BA3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26585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8BA5AF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E8AE49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6BC7E4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D7EB81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05481A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840CB3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1B"/>
    <w:rsid w:val="00063588"/>
    <w:rsid w:val="005E30CC"/>
    <w:rsid w:val="0062711B"/>
    <w:rsid w:val="008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B306"/>
  <w15:docId w15:val="{30F77BB7-9C01-994B-B89F-074D8CB5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4"/>
    </w:pPr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77"/>
      <w:ind w:left="3623" w:right="1136" w:hanging="247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84"/>
      <w:ind w:left="476" w:hanging="361"/>
    </w:pPr>
  </w:style>
  <w:style w:type="paragraph" w:customStyle="1" w:styleId="TableParagraph">
    <w:name w:val="Table Paragraph"/>
    <w:basedOn w:val="Normalny"/>
    <w:uiPriority w:val="1"/>
    <w:qFormat/>
    <w:pPr>
      <w:ind w:left="5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61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13"/>
    <w:rPr>
      <w:rFonts w:ascii="Times New Roman" w:eastAsia="Cambria" w:hAnsi="Times New Roman" w:cs="Times New Roman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hub4finte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6159</Characters>
  <Application>Microsoft Office Word</Application>
  <DocSecurity>0</DocSecurity>
  <Lines>91</Lines>
  <Paragraphs>35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KWLAW</dc:creator>
  <cp:lastModifiedBy>Daria Leszczyk | GWLAW</cp:lastModifiedBy>
  <cp:revision>2</cp:revision>
  <dcterms:created xsi:type="dcterms:W3CDTF">2022-01-26T08:36:00Z</dcterms:created>
  <dcterms:modified xsi:type="dcterms:W3CDTF">2022-01-26T08:36:00Z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